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5F37BB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47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5F37BB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</w:r>
      <w:r w:rsidR="005F37BB">
        <w:rPr>
          <w:rFonts w:ascii="Times New Roman" w:hAnsi="Times New Roman" w:cs="Times New Roman"/>
          <w:sz w:val="24"/>
          <w:szCs w:val="24"/>
        </w:rPr>
        <w:tab/>
        <w:t xml:space="preserve">                «29</w:t>
      </w:r>
      <w:r w:rsidR="00C9290E">
        <w:rPr>
          <w:rFonts w:ascii="Times New Roman" w:hAnsi="Times New Roman" w:cs="Times New Roman"/>
          <w:sz w:val="24"/>
          <w:szCs w:val="24"/>
        </w:rPr>
        <w:t>»  августа</w:t>
      </w:r>
      <w:r>
        <w:rPr>
          <w:rFonts w:ascii="Times New Roman" w:hAnsi="Times New Roman" w:cs="Times New Roman"/>
          <w:sz w:val="24"/>
          <w:szCs w:val="24"/>
        </w:rPr>
        <w:t xml:space="preserve">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5F37BB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47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 w:rsidR="009C4E99"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9290E">
        <w:rPr>
          <w:rFonts w:ascii="Times New Roman" w:hAnsi="Times New Roman" w:cs="Times New Roman"/>
          <w:b/>
          <w:sz w:val="24"/>
          <w:szCs w:val="24"/>
        </w:rPr>
        <w:t>»  августа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690626">
      <w:pPr>
        <w:pStyle w:val="a4"/>
        <w:widowControl w:val="0"/>
        <w:numPr>
          <w:ilvl w:val="0"/>
          <w:numId w:val="5"/>
        </w:numPr>
        <w:ind w:left="426" w:firstLine="141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690626" w:rsidRPr="008B3C3A" w:rsidRDefault="00A00C8D" w:rsidP="00800929">
      <w:pPr>
        <w:pStyle w:val="a4"/>
        <w:keepNext/>
        <w:keepLines/>
        <w:widowControl w:val="0"/>
        <w:suppressLineNumbers/>
        <w:snapToGrid w:val="0"/>
        <w:ind w:left="426" w:firstLine="141"/>
        <w:jc w:val="both"/>
        <w:rPr>
          <w:b/>
        </w:rPr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подряда </w:t>
      </w:r>
      <w:r w:rsidR="00BC4131" w:rsidRPr="00BC4131">
        <w:t xml:space="preserve">на </w:t>
      </w:r>
      <w:r w:rsidR="00690626">
        <w:t>выполнение работ по</w:t>
      </w:r>
      <w:r w:rsidR="005F37BB" w:rsidRPr="005F37BB">
        <w:rPr>
          <w:rFonts w:ascii="Arial" w:hAnsi="Arial" w:cs="Arial"/>
        </w:rPr>
        <w:t xml:space="preserve"> </w:t>
      </w:r>
      <w:r w:rsidR="005F37BB" w:rsidRPr="005F37BB">
        <w:t>демонтаж</w:t>
      </w:r>
      <w:r w:rsidR="00800929">
        <w:t>у</w:t>
      </w:r>
      <w:r w:rsidR="005F37BB" w:rsidRPr="005F37BB">
        <w:t xml:space="preserve"> и  монтаж</w:t>
      </w:r>
      <w:r w:rsidR="00800929">
        <w:t>у</w:t>
      </w:r>
      <w:r w:rsidR="005F37BB" w:rsidRPr="005F37BB">
        <w:t xml:space="preserve">  металлических  ворот в трансформаторных подстанциях ТП-440, ТП-427, ТП-9, ТП-19 в  </w:t>
      </w:r>
      <w:proofErr w:type="gramStart"/>
      <w:r w:rsidR="005F37BB" w:rsidRPr="005F37BB">
        <w:t>г</w:t>
      </w:r>
      <w:proofErr w:type="gramEnd"/>
      <w:r w:rsidR="005F37BB" w:rsidRPr="005F37BB">
        <w:t xml:space="preserve">. </w:t>
      </w:r>
      <w:proofErr w:type="spellStart"/>
      <w:r w:rsidR="005F37BB" w:rsidRPr="005F37BB">
        <w:t>Фрязино</w:t>
      </w:r>
      <w:proofErr w:type="spellEnd"/>
      <w:r w:rsidR="005F37BB" w:rsidRPr="005F37BB">
        <w:t xml:space="preserve"> МО</w:t>
      </w:r>
    </w:p>
    <w:p w:rsidR="00A00C8D" w:rsidRPr="00AF33D6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BC4131" w:rsidRPr="000D4B4B" w:rsidRDefault="00C9290E" w:rsidP="0095093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0D4B4B">
        <w:rPr>
          <w:rFonts w:eastAsiaTheme="minorHAnsi"/>
          <w:b/>
          <w:lang w:eastAsia="en-US"/>
        </w:rPr>
        <w:t xml:space="preserve">Начальная (максимальная) цена:     </w:t>
      </w:r>
      <w:r w:rsidR="00800929" w:rsidRPr="000D4B4B">
        <w:rPr>
          <w:b/>
        </w:rPr>
        <w:t>686 804,84 (Шестьсот восемьдесят шесть тысяч восемьсот четыре) рубля 84 копейки, в том числе НДС 18% 104 766 руб.</w:t>
      </w:r>
      <w:r w:rsidR="00800929" w:rsidRPr="000D4B4B">
        <w:rPr>
          <w:rFonts w:ascii="Arial" w:hAnsi="Arial" w:cs="Arial"/>
          <w:b/>
        </w:rPr>
        <w:t xml:space="preserve">  </w:t>
      </w:r>
    </w:p>
    <w:p w:rsidR="00A00C8D" w:rsidRPr="00513DC3" w:rsidRDefault="00A00C8D" w:rsidP="008007D5">
      <w:pPr>
        <w:pStyle w:val="a4"/>
        <w:numPr>
          <w:ilvl w:val="0"/>
          <w:numId w:val="4"/>
        </w:numPr>
        <w:ind w:left="1134" w:hanging="567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6610AA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r w:rsidR="003D2658">
        <w:rPr>
          <w:rFonts w:ascii="Times New Roman" w:hAnsi="Times New Roman" w:cs="Times New Roman"/>
          <w:sz w:val="24"/>
          <w:szCs w:val="24"/>
        </w:rPr>
        <w:t>Тандем</w:t>
      </w:r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2658">
        <w:rPr>
          <w:rFonts w:ascii="Times New Roman" w:hAnsi="Times New Roman" w:cs="Times New Roman"/>
          <w:sz w:val="24"/>
          <w:szCs w:val="24"/>
        </w:rPr>
        <w:t>5020000544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3D2658">
        <w:rPr>
          <w:rFonts w:ascii="Times New Roman" w:hAnsi="Times New Roman" w:cs="Times New Roman"/>
          <w:bCs/>
          <w:sz w:val="24"/>
          <w:szCs w:val="24"/>
        </w:rPr>
        <w:t xml:space="preserve"> КПП (502002002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BC4131" w:rsidP="009C4E9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3DC" w:rsidRDefault="007B43DC" w:rsidP="00263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04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04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98" w:rsidRPr="00752529" w:rsidRDefault="00DE6D98" w:rsidP="0004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Pr="00752529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98" w:rsidRDefault="00DE6D9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0D4B4B"/>
    <w:rsid w:val="001C229C"/>
    <w:rsid w:val="00263446"/>
    <w:rsid w:val="002A7911"/>
    <w:rsid w:val="00390951"/>
    <w:rsid w:val="003D2658"/>
    <w:rsid w:val="00465A7A"/>
    <w:rsid w:val="00521AB0"/>
    <w:rsid w:val="005A5350"/>
    <w:rsid w:val="005F37BB"/>
    <w:rsid w:val="006035DD"/>
    <w:rsid w:val="006610AA"/>
    <w:rsid w:val="00690626"/>
    <w:rsid w:val="007B43DC"/>
    <w:rsid w:val="008007D5"/>
    <w:rsid w:val="00800929"/>
    <w:rsid w:val="008669A7"/>
    <w:rsid w:val="00890225"/>
    <w:rsid w:val="00950938"/>
    <w:rsid w:val="00964238"/>
    <w:rsid w:val="009C4E99"/>
    <w:rsid w:val="00A00C8D"/>
    <w:rsid w:val="00B12B13"/>
    <w:rsid w:val="00BC4131"/>
    <w:rsid w:val="00BE600C"/>
    <w:rsid w:val="00C9290E"/>
    <w:rsid w:val="00CE1FB4"/>
    <w:rsid w:val="00DE6D98"/>
    <w:rsid w:val="00E27BA2"/>
    <w:rsid w:val="00E81C1A"/>
    <w:rsid w:val="00EB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25</cp:revision>
  <cp:lastPrinted>2014-07-22T04:59:00Z</cp:lastPrinted>
  <dcterms:created xsi:type="dcterms:W3CDTF">2014-07-11T06:02:00Z</dcterms:created>
  <dcterms:modified xsi:type="dcterms:W3CDTF">2014-08-29T11:56:00Z</dcterms:modified>
</cp:coreProperties>
</file>