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A0" w:rsidRDefault="00CD70A0" w:rsidP="00CD70A0">
      <w:pPr>
        <w:jc w:val="right"/>
        <w:rPr>
          <w:b/>
          <w:bCs/>
        </w:rPr>
      </w:pPr>
      <w:r>
        <w:rPr>
          <w:b/>
        </w:rPr>
        <w:tab/>
      </w:r>
      <w:r>
        <w:rPr>
          <w:b/>
        </w:rPr>
        <w:tab/>
      </w:r>
      <w:r>
        <w:rPr>
          <w:b/>
        </w:rPr>
        <w:tab/>
      </w:r>
      <w:r>
        <w:rPr>
          <w:b/>
        </w:rPr>
        <w:tab/>
      </w:r>
      <w:r>
        <w:rPr>
          <w:b/>
        </w:rPr>
        <w:tab/>
      </w:r>
      <w:r>
        <w:rPr>
          <w:b/>
        </w:rPr>
        <w:tab/>
      </w:r>
      <w:r>
        <w:rPr>
          <w:b/>
          <w:bCs/>
        </w:rPr>
        <w:t>УТВЕРЖДАЮ:</w:t>
      </w:r>
    </w:p>
    <w:p w:rsidR="00CD70A0" w:rsidRDefault="00CD70A0" w:rsidP="00CD70A0">
      <w:pPr>
        <w:jc w:val="right"/>
        <w:rPr>
          <w:b/>
          <w:bCs/>
        </w:rPr>
      </w:pPr>
      <w:r>
        <w:rPr>
          <w:b/>
          <w:bCs/>
        </w:rPr>
        <w:t>Главный инженер</w:t>
      </w:r>
    </w:p>
    <w:p w:rsidR="00CD70A0" w:rsidRDefault="00CD70A0" w:rsidP="00CD70A0">
      <w:pPr>
        <w:jc w:val="right"/>
        <w:rPr>
          <w:b/>
          <w:bCs/>
        </w:rPr>
      </w:pPr>
      <w:r>
        <w:rPr>
          <w:b/>
          <w:bCs/>
        </w:rPr>
        <w:t>_______________Н.П. Козлов</w:t>
      </w:r>
    </w:p>
    <w:p w:rsidR="00CD70A0" w:rsidRDefault="00CD70A0" w:rsidP="00CD70A0">
      <w:pPr>
        <w:jc w:val="right"/>
        <w:rPr>
          <w:b/>
          <w:bCs/>
        </w:rPr>
      </w:pPr>
      <w:r>
        <w:rPr>
          <w:b/>
          <w:bCs/>
        </w:rPr>
        <w:t>«____»____________2012 г.</w:t>
      </w:r>
    </w:p>
    <w:p w:rsidR="00CD70A0" w:rsidRDefault="00CD70A0" w:rsidP="00736B50">
      <w:pPr>
        <w:jc w:val="center"/>
        <w:rPr>
          <w:b/>
        </w:rPr>
      </w:pPr>
    </w:p>
    <w:p w:rsidR="00626293" w:rsidRPr="00BA5037" w:rsidRDefault="00626293" w:rsidP="00736B50">
      <w:pPr>
        <w:jc w:val="center"/>
        <w:rPr>
          <w:b/>
        </w:rPr>
      </w:pPr>
      <w:r w:rsidRPr="00BA5037">
        <w:rPr>
          <w:b/>
        </w:rPr>
        <w:t>ИЗВЕЩЕНИЕ</w:t>
      </w:r>
      <w:r>
        <w:rPr>
          <w:b/>
        </w:rPr>
        <w:t xml:space="preserve"> </w:t>
      </w:r>
      <w:r w:rsidRPr="00BA5037">
        <w:rPr>
          <w:b/>
          <w:sz w:val="20"/>
        </w:rPr>
        <w:t>№</w:t>
      </w:r>
      <w:r w:rsidR="00AB6F1F">
        <w:rPr>
          <w:b/>
        </w:rPr>
        <w:t>1</w:t>
      </w:r>
      <w:r w:rsidR="00E34AB8">
        <w:rPr>
          <w:b/>
        </w:rPr>
        <w:t>1</w:t>
      </w:r>
      <w:r w:rsidRPr="00791F46">
        <w:rPr>
          <w:b/>
        </w:rPr>
        <w:t>/12</w:t>
      </w:r>
      <w:r w:rsidRPr="00BA5037">
        <w:rPr>
          <w:b/>
          <w:sz w:val="20"/>
        </w:rPr>
        <w:t xml:space="preserve">  от  «</w:t>
      </w:r>
      <w:r w:rsidR="00463DB8">
        <w:rPr>
          <w:b/>
          <w:sz w:val="20"/>
        </w:rPr>
        <w:t>21</w:t>
      </w:r>
      <w:r w:rsidRPr="00BA5037">
        <w:rPr>
          <w:b/>
          <w:sz w:val="20"/>
        </w:rPr>
        <w:t>» _</w:t>
      </w:r>
      <w:r w:rsidR="00AB6F1F">
        <w:rPr>
          <w:b/>
          <w:sz w:val="20"/>
        </w:rPr>
        <w:t>мая</w:t>
      </w:r>
      <w:r w:rsidRPr="00BA5037">
        <w:rPr>
          <w:b/>
          <w:sz w:val="20"/>
        </w:rPr>
        <w:t>_20</w:t>
      </w:r>
      <w:r w:rsidR="008045E2">
        <w:rPr>
          <w:b/>
          <w:sz w:val="20"/>
        </w:rPr>
        <w:t>12</w:t>
      </w:r>
      <w:r w:rsidRPr="00BA5037">
        <w:rPr>
          <w:b/>
          <w:sz w:val="20"/>
        </w:rPr>
        <w:t xml:space="preserve"> г.</w:t>
      </w:r>
    </w:p>
    <w:p w:rsidR="00626293" w:rsidRPr="00736B50" w:rsidRDefault="00626293" w:rsidP="00736B50">
      <w:pPr>
        <w:pStyle w:val="a6"/>
        <w:rPr>
          <w:b w:val="0"/>
          <w:sz w:val="28"/>
          <w:szCs w:val="28"/>
        </w:rPr>
      </w:pPr>
      <w:r w:rsidRPr="00736B50">
        <w:rPr>
          <w:b w:val="0"/>
          <w:sz w:val="28"/>
          <w:szCs w:val="28"/>
        </w:rPr>
        <w:t>О ПРОВЕДЕНИИ запроса ценовых котировок</w:t>
      </w:r>
    </w:p>
    <w:p w:rsidR="00626293" w:rsidRDefault="00626293" w:rsidP="00DB6DAB">
      <w:pPr>
        <w:pStyle w:val="4"/>
        <w:spacing w:before="0" w:after="0"/>
        <w:jc w:val="center"/>
      </w:pPr>
      <w:r w:rsidRPr="00736B50">
        <w:t xml:space="preserve">на право заключения Договора на </w:t>
      </w:r>
      <w:r w:rsidR="00AB6F1F">
        <w:t>ремонт строительной части трансформаторных подстанций.</w:t>
      </w:r>
    </w:p>
    <w:p w:rsidR="00FD50F5" w:rsidRPr="00FD50F5" w:rsidRDefault="00FD50F5" w:rsidP="00FD50F5"/>
    <w:p w:rsidR="00626293" w:rsidRPr="00FD50F5" w:rsidRDefault="00FD50F5" w:rsidP="00FD50F5">
      <w:pPr>
        <w:pStyle w:val="a9"/>
        <w:numPr>
          <w:ilvl w:val="0"/>
          <w:numId w:val="9"/>
        </w:numPr>
        <w:rPr>
          <w:b/>
          <w:szCs w:val="24"/>
          <w:u w:val="single"/>
        </w:rPr>
      </w:pPr>
      <w:r w:rsidRPr="00FD50F5">
        <w:rPr>
          <w:b/>
          <w:szCs w:val="24"/>
          <w:u w:val="single"/>
        </w:rPr>
        <w:t>Сведения о закупке:</w:t>
      </w:r>
    </w:p>
    <w:p w:rsidR="00626293" w:rsidRPr="00BA5037" w:rsidRDefault="00626293" w:rsidP="00736B50">
      <w:pPr>
        <w:rPr>
          <w:sz w:val="22"/>
          <w:szCs w:val="22"/>
        </w:rPr>
      </w:pPr>
      <w:r w:rsidRPr="00BA5037">
        <w:rPr>
          <w:b/>
          <w:sz w:val="22"/>
          <w:szCs w:val="22"/>
        </w:rPr>
        <w:t xml:space="preserve">Способ размещения заказа: </w:t>
      </w:r>
      <w:r>
        <w:rPr>
          <w:sz w:val="22"/>
          <w:szCs w:val="22"/>
        </w:rPr>
        <w:t>открытый запрос цен</w:t>
      </w:r>
    </w:p>
    <w:p w:rsidR="00626293" w:rsidRPr="00BA5037" w:rsidRDefault="00626293" w:rsidP="00736B50">
      <w:pPr>
        <w:pStyle w:val="a9"/>
        <w:spacing w:after="0"/>
        <w:rPr>
          <w:i/>
          <w:u w:val="single"/>
        </w:rPr>
      </w:pPr>
      <w:r w:rsidRPr="00BA5037">
        <w:rPr>
          <w:b/>
        </w:rPr>
        <w:t>Заказчик</w:t>
      </w:r>
      <w:r w:rsidRPr="00BA5037">
        <w:t xml:space="preserve">: </w:t>
      </w:r>
      <w:r w:rsidRPr="00BA5037">
        <w:rPr>
          <w:i/>
          <w:u w:val="single"/>
        </w:rPr>
        <w:t>Субъект естественных монополий М</w:t>
      </w:r>
      <w:r>
        <w:rPr>
          <w:i/>
          <w:u w:val="single"/>
        </w:rPr>
        <w:t xml:space="preserve">униципальное унитарное предприятие </w:t>
      </w:r>
      <w:r w:rsidRPr="00BA5037">
        <w:rPr>
          <w:i/>
          <w:u w:val="single"/>
        </w:rPr>
        <w:t xml:space="preserve"> «</w:t>
      </w:r>
      <w:r>
        <w:rPr>
          <w:i/>
          <w:u w:val="single"/>
        </w:rPr>
        <w:t>Э</w:t>
      </w:r>
      <w:r w:rsidRPr="00BA5037">
        <w:rPr>
          <w:i/>
          <w:u w:val="single"/>
        </w:rPr>
        <w:t>лектросеть»</w:t>
      </w:r>
      <w:r>
        <w:rPr>
          <w:i/>
          <w:u w:val="single"/>
        </w:rPr>
        <w:t xml:space="preserve"> города Фрязино Московской области (МУП «Электросеть» г. Фрязино МО</w:t>
      </w:r>
      <w:r w:rsidRPr="00BA5037">
        <w:rPr>
          <w:i/>
          <w:u w:val="single"/>
        </w:rPr>
        <w:t>.</w:t>
      </w:r>
    </w:p>
    <w:p w:rsidR="00626293" w:rsidRPr="00BA5037" w:rsidRDefault="00626293" w:rsidP="00736B50">
      <w:pPr>
        <w:pStyle w:val="a9"/>
        <w:spacing w:after="0"/>
      </w:pPr>
      <w:r w:rsidRPr="00BA5037">
        <w:rPr>
          <w:b/>
        </w:rPr>
        <w:t>Место нахождения (почтовый адрес):</w:t>
      </w:r>
      <w:r w:rsidRPr="00BA5037">
        <w:t xml:space="preserve"> Россия, </w:t>
      </w:r>
      <w:r>
        <w:t>141195</w:t>
      </w:r>
      <w:r w:rsidRPr="00BA5037">
        <w:t xml:space="preserve">, Московская область, г. </w:t>
      </w:r>
      <w:r>
        <w:t>Фрязино</w:t>
      </w:r>
      <w:r w:rsidRPr="00BA5037">
        <w:t xml:space="preserve">, </w:t>
      </w:r>
      <w:r>
        <w:t>ул. Садовая, д. 18</w:t>
      </w:r>
      <w:r w:rsidR="0011179D">
        <w:t>.</w:t>
      </w:r>
    </w:p>
    <w:p w:rsidR="00626293" w:rsidRPr="00BA5037" w:rsidRDefault="00626293" w:rsidP="00736B50">
      <w:pPr>
        <w:pStyle w:val="ae"/>
        <w:widowControl w:val="0"/>
        <w:autoSpaceDE w:val="0"/>
        <w:autoSpaceDN w:val="0"/>
        <w:adjustRightInd w:val="0"/>
        <w:spacing w:before="0" w:line="240" w:lineRule="auto"/>
        <w:ind w:firstLine="0"/>
        <w:jc w:val="left"/>
        <w:rPr>
          <w:sz w:val="22"/>
          <w:szCs w:val="22"/>
        </w:rPr>
      </w:pPr>
      <w:r w:rsidRPr="00BA5037">
        <w:rPr>
          <w:b/>
          <w:sz w:val="22"/>
          <w:szCs w:val="22"/>
        </w:rPr>
        <w:t xml:space="preserve">Адрес электронной почты:  </w:t>
      </w:r>
      <w:r w:rsidRPr="005E163A">
        <w:rPr>
          <w:sz w:val="22"/>
          <w:szCs w:val="22"/>
          <w:u w:val="single"/>
          <w:lang w:val="en-US"/>
        </w:rPr>
        <w:t>electroset</w:t>
      </w:r>
      <w:r w:rsidRPr="005E163A">
        <w:rPr>
          <w:sz w:val="22"/>
          <w:szCs w:val="22"/>
          <w:u w:val="single"/>
        </w:rPr>
        <w:t>@</w:t>
      </w:r>
      <w:r w:rsidRPr="005E163A">
        <w:rPr>
          <w:sz w:val="22"/>
          <w:szCs w:val="22"/>
          <w:u w:val="single"/>
          <w:lang w:val="en-US"/>
        </w:rPr>
        <w:t>fryazino</w:t>
      </w:r>
      <w:r w:rsidRPr="005E163A">
        <w:rPr>
          <w:sz w:val="22"/>
          <w:szCs w:val="22"/>
          <w:u w:val="single"/>
        </w:rPr>
        <w:t>.</w:t>
      </w:r>
      <w:r>
        <w:rPr>
          <w:sz w:val="22"/>
          <w:szCs w:val="22"/>
          <w:u w:val="single"/>
          <w:lang w:val="en-US"/>
        </w:rPr>
        <w:t>net</w:t>
      </w:r>
      <w:r w:rsidRPr="00BA5037">
        <w:rPr>
          <w:sz w:val="22"/>
          <w:szCs w:val="22"/>
        </w:rPr>
        <w:t xml:space="preserve">, </w:t>
      </w:r>
      <w:r w:rsidRPr="005E163A">
        <w:rPr>
          <w:sz w:val="22"/>
          <w:szCs w:val="22"/>
        </w:rPr>
        <w:t xml:space="preserve"> </w:t>
      </w:r>
      <w:r w:rsidRPr="00BA5037">
        <w:rPr>
          <w:sz w:val="22"/>
          <w:szCs w:val="22"/>
        </w:rPr>
        <w:t xml:space="preserve">тел./факс: 8 (496) </w:t>
      </w:r>
      <w:r>
        <w:rPr>
          <w:sz w:val="22"/>
          <w:szCs w:val="22"/>
        </w:rPr>
        <w:t>56-4-15-27, 4-18-81</w:t>
      </w:r>
      <w:r w:rsidRPr="00BA5037">
        <w:rPr>
          <w:sz w:val="22"/>
          <w:szCs w:val="22"/>
        </w:rPr>
        <w:t>.</w:t>
      </w:r>
      <w:r w:rsidRPr="00BA5037">
        <w:rPr>
          <w:sz w:val="22"/>
          <w:szCs w:val="22"/>
        </w:rPr>
        <w:br/>
      </w:r>
      <w:r w:rsidRPr="00BA5037">
        <w:rPr>
          <w:b/>
          <w:sz w:val="22"/>
          <w:szCs w:val="22"/>
        </w:rPr>
        <w:t>Контактное лицо (тел.):</w:t>
      </w:r>
      <w:r w:rsidRPr="00BA5037">
        <w:rPr>
          <w:sz w:val="22"/>
          <w:szCs w:val="22"/>
        </w:rPr>
        <w:t xml:space="preserve">  __</w:t>
      </w:r>
      <w:r w:rsidR="00D22F98">
        <w:rPr>
          <w:sz w:val="22"/>
          <w:szCs w:val="22"/>
        </w:rPr>
        <w:t>зам. нач. ПТС Крехтунов Алексей Геннадьевич</w:t>
      </w:r>
      <w:r w:rsidRPr="00BA5037">
        <w:rPr>
          <w:sz w:val="22"/>
          <w:szCs w:val="22"/>
        </w:rPr>
        <w:t>____</w:t>
      </w:r>
    </w:p>
    <w:p w:rsidR="00626293" w:rsidRPr="0086575D" w:rsidRDefault="00626293" w:rsidP="00736B50">
      <w:pPr>
        <w:spacing w:before="120"/>
        <w:jc w:val="both"/>
        <w:rPr>
          <w:bCs/>
          <w:iCs/>
          <w:color w:val="FF0000"/>
          <w:sz w:val="22"/>
          <w:szCs w:val="22"/>
        </w:rPr>
      </w:pPr>
      <w:r w:rsidRPr="00736B50">
        <w:rPr>
          <w:b/>
          <w:iCs/>
          <w:sz w:val="22"/>
          <w:szCs w:val="22"/>
        </w:rPr>
        <w:t>Нормативное регулирование:</w:t>
      </w:r>
      <w:r w:rsidRPr="00736B50">
        <w:rPr>
          <w:bCs/>
          <w:sz w:val="22"/>
          <w:szCs w:val="22"/>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г. Фрязино МО основывается на Положении о </w:t>
      </w:r>
      <w:r w:rsidRPr="00736B50">
        <w:rPr>
          <w:bCs/>
          <w:iCs/>
          <w:sz w:val="22"/>
          <w:szCs w:val="22"/>
        </w:rPr>
        <w:t xml:space="preserve"> закупках, утвержденного  приказом директора </w:t>
      </w:r>
      <w:r w:rsidR="008045E2" w:rsidRPr="00736B50">
        <w:rPr>
          <w:bCs/>
          <w:iCs/>
          <w:color w:val="FF0000"/>
          <w:sz w:val="22"/>
          <w:szCs w:val="22"/>
        </w:rPr>
        <w:t xml:space="preserve">от </w:t>
      </w:r>
      <w:r w:rsidR="008045E2">
        <w:rPr>
          <w:bCs/>
          <w:iCs/>
          <w:color w:val="FF0000"/>
          <w:sz w:val="22"/>
          <w:szCs w:val="22"/>
        </w:rPr>
        <w:t>24.01.12</w:t>
      </w:r>
      <w:r w:rsidR="008045E2" w:rsidRPr="00736B50">
        <w:rPr>
          <w:bCs/>
          <w:iCs/>
          <w:color w:val="FF0000"/>
          <w:sz w:val="22"/>
          <w:szCs w:val="22"/>
        </w:rPr>
        <w:t xml:space="preserve">г. № </w:t>
      </w:r>
      <w:r w:rsidR="008045E2">
        <w:rPr>
          <w:bCs/>
          <w:iCs/>
          <w:color w:val="FF0000"/>
          <w:sz w:val="22"/>
          <w:szCs w:val="22"/>
        </w:rPr>
        <w:t>6ПР</w:t>
      </w:r>
      <w:r w:rsidR="0086575D">
        <w:rPr>
          <w:bCs/>
          <w:iCs/>
          <w:color w:val="FF0000"/>
          <w:sz w:val="22"/>
          <w:szCs w:val="22"/>
        </w:rPr>
        <w:t xml:space="preserve"> </w:t>
      </w:r>
      <w:r w:rsidRPr="00736B50">
        <w:rPr>
          <w:bCs/>
          <w:iCs/>
          <w:sz w:val="22"/>
          <w:szCs w:val="22"/>
        </w:rPr>
        <w:t>в редакции, действующей на момент публикации закупочной документации.</w:t>
      </w:r>
    </w:p>
    <w:p w:rsidR="00626293" w:rsidRDefault="00626293" w:rsidP="00736B50">
      <w:pPr>
        <w:keepNext/>
        <w:keepLines/>
        <w:widowControl w:val="0"/>
        <w:suppressLineNumbers/>
        <w:snapToGrid w:val="0"/>
        <w:jc w:val="both"/>
        <w:rPr>
          <w:b/>
          <w:sz w:val="22"/>
          <w:szCs w:val="22"/>
        </w:rPr>
      </w:pPr>
      <w:r w:rsidRPr="00736B50">
        <w:rPr>
          <w:b/>
          <w:sz w:val="22"/>
          <w:szCs w:val="22"/>
        </w:rPr>
        <w:t xml:space="preserve">Наименование, характеристики и количество выполняемых работ, </w:t>
      </w:r>
      <w:r>
        <w:rPr>
          <w:b/>
          <w:sz w:val="22"/>
          <w:szCs w:val="22"/>
        </w:rPr>
        <w:t>н</w:t>
      </w:r>
      <w:r w:rsidRPr="00736B50">
        <w:rPr>
          <w:b/>
          <w:sz w:val="22"/>
          <w:szCs w:val="22"/>
        </w:rPr>
        <w:t>ачальная (максимальная) цена договора</w:t>
      </w:r>
      <w:r>
        <w:rPr>
          <w:b/>
          <w:sz w:val="22"/>
          <w:szCs w:val="22"/>
        </w:rPr>
        <w:t>:</w:t>
      </w:r>
    </w:p>
    <w:p w:rsidR="00626293" w:rsidRPr="0030194F" w:rsidRDefault="00626293" w:rsidP="00736B50">
      <w:pPr>
        <w:tabs>
          <w:tab w:val="left" w:pos="709"/>
          <w:tab w:val="left" w:pos="3713"/>
        </w:tabs>
        <w:jc w:val="both"/>
        <w:rPr>
          <w:b/>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3402"/>
        <w:gridCol w:w="3118"/>
      </w:tblGrid>
      <w:tr w:rsidR="00626293" w:rsidRPr="00D22C00" w:rsidTr="00063B65">
        <w:trPr>
          <w:trHeight w:val="1002"/>
        </w:trPr>
        <w:tc>
          <w:tcPr>
            <w:tcW w:w="568" w:type="dxa"/>
            <w:vAlign w:val="center"/>
          </w:tcPr>
          <w:p w:rsidR="00626293" w:rsidRPr="00795EA4" w:rsidRDefault="00626293" w:rsidP="00063B65">
            <w:pPr>
              <w:pStyle w:val="ac"/>
              <w:ind w:left="0" w:right="-30"/>
              <w:jc w:val="center"/>
              <w:rPr>
                <w:szCs w:val="22"/>
              </w:rPr>
            </w:pPr>
            <w:r w:rsidRPr="00795EA4">
              <w:rPr>
                <w:sz w:val="22"/>
                <w:szCs w:val="22"/>
              </w:rPr>
              <w:t>№ п/п</w:t>
            </w:r>
          </w:p>
        </w:tc>
        <w:tc>
          <w:tcPr>
            <w:tcW w:w="2835" w:type="dxa"/>
            <w:vAlign w:val="center"/>
          </w:tcPr>
          <w:p w:rsidR="00626293" w:rsidRPr="00795EA4" w:rsidRDefault="00626293" w:rsidP="00063B65">
            <w:pPr>
              <w:pStyle w:val="ac"/>
              <w:ind w:left="0" w:right="-30"/>
              <w:jc w:val="center"/>
              <w:rPr>
                <w:szCs w:val="22"/>
              </w:rPr>
            </w:pPr>
            <w:r w:rsidRPr="00795EA4">
              <w:rPr>
                <w:sz w:val="22"/>
                <w:szCs w:val="22"/>
              </w:rPr>
              <w:t>Наименование работ, услуг</w:t>
            </w:r>
          </w:p>
          <w:p w:rsidR="00626293" w:rsidRPr="00795EA4" w:rsidRDefault="00626293" w:rsidP="00063B65">
            <w:pPr>
              <w:pStyle w:val="ac"/>
              <w:ind w:left="0" w:right="-30"/>
              <w:jc w:val="center"/>
              <w:rPr>
                <w:i/>
                <w:szCs w:val="22"/>
              </w:rPr>
            </w:pPr>
          </w:p>
        </w:tc>
        <w:tc>
          <w:tcPr>
            <w:tcW w:w="3402" w:type="dxa"/>
            <w:vAlign w:val="center"/>
          </w:tcPr>
          <w:p w:rsidR="00626293" w:rsidRPr="00795EA4" w:rsidRDefault="00626293" w:rsidP="00063B65">
            <w:pPr>
              <w:pStyle w:val="ac"/>
              <w:ind w:left="0" w:right="-30"/>
              <w:jc w:val="center"/>
              <w:rPr>
                <w:szCs w:val="22"/>
              </w:rPr>
            </w:pPr>
            <w:r w:rsidRPr="00795EA4">
              <w:rPr>
                <w:sz w:val="22"/>
                <w:szCs w:val="22"/>
              </w:rPr>
              <w:t>Требования к качеству, техническим характеристикам, характеристикам безопасности, иные показатели к работам, услугам</w:t>
            </w:r>
          </w:p>
        </w:tc>
        <w:tc>
          <w:tcPr>
            <w:tcW w:w="3118" w:type="dxa"/>
            <w:vAlign w:val="center"/>
          </w:tcPr>
          <w:p w:rsidR="00626293" w:rsidRPr="00795EA4" w:rsidRDefault="00626293" w:rsidP="00063B65">
            <w:pPr>
              <w:pStyle w:val="ac"/>
              <w:ind w:left="0" w:right="-30"/>
              <w:jc w:val="center"/>
              <w:rPr>
                <w:szCs w:val="22"/>
              </w:rPr>
            </w:pPr>
            <w:r w:rsidRPr="00795EA4">
              <w:rPr>
                <w:sz w:val="22"/>
                <w:szCs w:val="22"/>
              </w:rPr>
              <w:t>Объем работ</w:t>
            </w:r>
          </w:p>
          <w:p w:rsidR="00626293" w:rsidRPr="00795EA4" w:rsidRDefault="00626293" w:rsidP="00063B65">
            <w:pPr>
              <w:pStyle w:val="ac"/>
              <w:ind w:left="0" w:right="-30"/>
              <w:jc w:val="center"/>
              <w:rPr>
                <w:szCs w:val="22"/>
              </w:rPr>
            </w:pPr>
            <w:r w:rsidRPr="00795EA4">
              <w:rPr>
                <w:sz w:val="22"/>
                <w:szCs w:val="22"/>
              </w:rPr>
              <w:t xml:space="preserve"> </w:t>
            </w:r>
          </w:p>
          <w:p w:rsidR="00626293" w:rsidRPr="00795EA4" w:rsidRDefault="00626293" w:rsidP="00063B65">
            <w:pPr>
              <w:pStyle w:val="ac"/>
              <w:ind w:left="0" w:right="-30"/>
              <w:jc w:val="center"/>
              <w:rPr>
                <w:szCs w:val="22"/>
              </w:rPr>
            </w:pPr>
          </w:p>
        </w:tc>
      </w:tr>
      <w:tr w:rsidR="00626293" w:rsidRPr="00D22C00" w:rsidTr="00063B65">
        <w:trPr>
          <w:trHeight w:val="501"/>
        </w:trPr>
        <w:tc>
          <w:tcPr>
            <w:tcW w:w="568" w:type="dxa"/>
            <w:vAlign w:val="center"/>
          </w:tcPr>
          <w:p w:rsidR="00626293" w:rsidRPr="00795EA4" w:rsidRDefault="00626293" w:rsidP="00063B65">
            <w:pPr>
              <w:jc w:val="center"/>
            </w:pPr>
            <w:r w:rsidRPr="00795EA4">
              <w:rPr>
                <w:sz w:val="22"/>
                <w:szCs w:val="22"/>
              </w:rPr>
              <w:t>1</w:t>
            </w:r>
          </w:p>
        </w:tc>
        <w:tc>
          <w:tcPr>
            <w:tcW w:w="2835" w:type="dxa"/>
          </w:tcPr>
          <w:p w:rsidR="006E21D1" w:rsidRDefault="006E21D1" w:rsidP="004A1BD1">
            <w:pPr>
              <w:pStyle w:val="ac"/>
              <w:spacing w:line="259" w:lineRule="auto"/>
              <w:ind w:left="0" w:right="-30"/>
              <w:jc w:val="left"/>
              <w:rPr>
                <w:sz w:val="22"/>
                <w:szCs w:val="22"/>
              </w:rPr>
            </w:pPr>
          </w:p>
          <w:p w:rsidR="004A1BD1" w:rsidRDefault="00060479" w:rsidP="004A1BD1">
            <w:pPr>
              <w:pStyle w:val="ac"/>
              <w:spacing w:line="259" w:lineRule="auto"/>
              <w:ind w:left="0" w:right="-30"/>
              <w:jc w:val="left"/>
              <w:rPr>
                <w:sz w:val="22"/>
                <w:szCs w:val="22"/>
              </w:rPr>
            </w:pPr>
            <w:r>
              <w:rPr>
                <w:sz w:val="22"/>
                <w:szCs w:val="22"/>
              </w:rPr>
              <w:t>Капитальный р</w:t>
            </w:r>
            <w:r w:rsidR="00AB6F1F">
              <w:rPr>
                <w:sz w:val="22"/>
                <w:szCs w:val="22"/>
              </w:rPr>
              <w:t>емонт строительной части трансформаторных подстанций</w:t>
            </w:r>
            <w:r w:rsidR="00A86492">
              <w:rPr>
                <w:sz w:val="22"/>
                <w:szCs w:val="22"/>
              </w:rPr>
              <w:t xml:space="preserve"> </w:t>
            </w:r>
            <w:r w:rsidR="00AB6F1F">
              <w:rPr>
                <w:sz w:val="22"/>
                <w:szCs w:val="22"/>
              </w:rPr>
              <w:t>(далее ТП)</w:t>
            </w:r>
            <w:r w:rsidR="00DB6DAB">
              <w:rPr>
                <w:sz w:val="22"/>
                <w:szCs w:val="22"/>
              </w:rPr>
              <w:t>:</w:t>
            </w:r>
          </w:p>
          <w:p w:rsidR="00626293" w:rsidRPr="00795EA4" w:rsidRDefault="00A86492" w:rsidP="00A86492">
            <w:pPr>
              <w:pStyle w:val="ac"/>
              <w:spacing w:line="259" w:lineRule="auto"/>
              <w:ind w:left="0" w:right="-30"/>
              <w:jc w:val="left"/>
            </w:pPr>
            <w:r>
              <w:t>ТП-4, ТП-6, ТП-15, ТП-17, ТП-18, ТП-422, ТП-423, ТП-4</w:t>
            </w:r>
            <w:r w:rsidR="006F19F4">
              <w:t>25, ТП-426, ТП-427, ТП-429, ТП-432, ТП-433, ТП-434, ТП-438, ТП-443, ТП-447, ТП-449, ТП-452, ТП-453 и РП-8.</w:t>
            </w:r>
          </w:p>
        </w:tc>
        <w:tc>
          <w:tcPr>
            <w:tcW w:w="3402" w:type="dxa"/>
          </w:tcPr>
          <w:p w:rsidR="00626293" w:rsidRDefault="00465740" w:rsidP="00465740">
            <w:pPr>
              <w:pStyle w:val="4"/>
              <w:rPr>
                <w:rFonts w:ascii="Times New Roman" w:eastAsia="Calibri" w:hAnsi="Times New Roman"/>
                <w:b w:val="0"/>
                <w:bCs w:val="0"/>
                <w:iCs/>
                <w:sz w:val="22"/>
                <w:szCs w:val="22"/>
              </w:rPr>
            </w:pPr>
            <w:r>
              <w:rPr>
                <w:rFonts w:ascii="Times New Roman" w:eastAsia="Calibri" w:hAnsi="Times New Roman"/>
                <w:b w:val="0"/>
                <w:bCs w:val="0"/>
                <w:sz w:val="22"/>
                <w:szCs w:val="22"/>
              </w:rPr>
              <w:t xml:space="preserve">1. </w:t>
            </w:r>
            <w:r w:rsidR="00610DA3" w:rsidRPr="00465740">
              <w:rPr>
                <w:rFonts w:ascii="Times New Roman" w:eastAsia="Calibri" w:hAnsi="Times New Roman"/>
                <w:b w:val="0"/>
                <w:bCs w:val="0"/>
                <w:sz w:val="22"/>
                <w:szCs w:val="22"/>
              </w:rPr>
              <w:t>Работы</w:t>
            </w:r>
            <w:r w:rsidR="0090534F" w:rsidRPr="00B427CD">
              <w:rPr>
                <w:rFonts w:ascii="Times New Roman" w:eastAsia="Calibri" w:hAnsi="Times New Roman"/>
                <w:b w:val="0"/>
                <w:bCs w:val="0"/>
                <w:sz w:val="22"/>
                <w:szCs w:val="22"/>
              </w:rPr>
              <w:t xml:space="preserve"> и в</w:t>
            </w:r>
            <w:r w:rsidR="00DB6DAB" w:rsidRPr="00B427CD">
              <w:rPr>
                <w:rFonts w:ascii="Times New Roman" w:eastAsia="Calibri" w:hAnsi="Times New Roman"/>
                <w:b w:val="0"/>
                <w:bCs w:val="0"/>
                <w:sz w:val="22"/>
                <w:szCs w:val="22"/>
              </w:rPr>
              <w:t>с</w:t>
            </w:r>
            <w:r w:rsidR="0090534F" w:rsidRPr="00B427CD">
              <w:rPr>
                <w:rFonts w:ascii="Times New Roman" w:eastAsia="Calibri" w:hAnsi="Times New Roman"/>
                <w:b w:val="0"/>
                <w:bCs w:val="0"/>
                <w:sz w:val="22"/>
                <w:szCs w:val="22"/>
              </w:rPr>
              <w:t>е</w:t>
            </w:r>
            <w:r w:rsidR="00DB6DAB" w:rsidRPr="00B427CD">
              <w:rPr>
                <w:rFonts w:ascii="Times New Roman" w:eastAsia="Calibri" w:hAnsi="Times New Roman"/>
                <w:b w:val="0"/>
                <w:bCs w:val="0"/>
                <w:sz w:val="22"/>
                <w:szCs w:val="22"/>
              </w:rPr>
              <w:t xml:space="preserve"> используем</w:t>
            </w:r>
            <w:r w:rsidR="0090534F" w:rsidRPr="00B427CD">
              <w:rPr>
                <w:rFonts w:ascii="Times New Roman" w:eastAsia="Calibri" w:hAnsi="Times New Roman"/>
                <w:b w:val="0"/>
                <w:bCs w:val="0"/>
                <w:sz w:val="22"/>
                <w:szCs w:val="22"/>
              </w:rPr>
              <w:t xml:space="preserve">ые </w:t>
            </w:r>
            <w:r w:rsidR="00610DA3" w:rsidRPr="00465740">
              <w:rPr>
                <w:rFonts w:ascii="Times New Roman" w:eastAsia="Calibri" w:hAnsi="Times New Roman"/>
                <w:b w:val="0"/>
                <w:bCs w:val="0"/>
                <w:sz w:val="22"/>
                <w:szCs w:val="22"/>
              </w:rPr>
              <w:t xml:space="preserve">материалы </w:t>
            </w:r>
            <w:r w:rsidR="00626293" w:rsidRPr="00B427CD">
              <w:rPr>
                <w:rFonts w:ascii="Times New Roman" w:eastAsia="Calibri" w:hAnsi="Times New Roman"/>
                <w:b w:val="0"/>
                <w:bCs w:val="0"/>
                <w:sz w:val="22"/>
                <w:szCs w:val="22"/>
              </w:rPr>
              <w:t>должн</w:t>
            </w:r>
            <w:r w:rsidR="0090534F" w:rsidRPr="00B427CD">
              <w:rPr>
                <w:rFonts w:ascii="Times New Roman" w:eastAsia="Calibri" w:hAnsi="Times New Roman"/>
                <w:b w:val="0"/>
                <w:bCs w:val="0"/>
                <w:sz w:val="22"/>
                <w:szCs w:val="22"/>
              </w:rPr>
              <w:t>ы</w:t>
            </w:r>
            <w:r w:rsidR="00626293" w:rsidRPr="00B427CD">
              <w:rPr>
                <w:rFonts w:ascii="Times New Roman" w:eastAsia="Calibri" w:hAnsi="Times New Roman"/>
                <w:b w:val="0"/>
                <w:bCs w:val="0"/>
                <w:sz w:val="22"/>
                <w:szCs w:val="22"/>
              </w:rPr>
              <w:t xml:space="preserve"> </w:t>
            </w:r>
            <w:r w:rsidR="0090534F" w:rsidRPr="00B427CD">
              <w:rPr>
                <w:rFonts w:ascii="Times New Roman" w:eastAsia="Calibri" w:hAnsi="Times New Roman"/>
                <w:b w:val="0"/>
                <w:bCs w:val="0"/>
                <w:sz w:val="22"/>
                <w:szCs w:val="22"/>
              </w:rPr>
              <w:t>выполнять требования</w:t>
            </w:r>
            <w:r w:rsidR="006E21D1" w:rsidRPr="00465740">
              <w:rPr>
                <w:rFonts w:ascii="Times New Roman" w:eastAsia="Calibri" w:hAnsi="Times New Roman"/>
                <w:b w:val="0"/>
                <w:bCs w:val="0"/>
                <w:sz w:val="22"/>
                <w:szCs w:val="22"/>
              </w:rPr>
              <w:t xml:space="preserve"> ГОСТ,</w:t>
            </w:r>
            <w:r w:rsidR="0090534F" w:rsidRPr="00B427CD">
              <w:rPr>
                <w:rFonts w:ascii="Times New Roman" w:eastAsia="Calibri" w:hAnsi="Times New Roman"/>
                <w:b w:val="0"/>
                <w:bCs w:val="0"/>
                <w:sz w:val="22"/>
                <w:szCs w:val="22"/>
              </w:rPr>
              <w:t xml:space="preserve"> </w:t>
            </w:r>
            <w:r w:rsidR="00626293" w:rsidRPr="00B427CD">
              <w:rPr>
                <w:rFonts w:ascii="Times New Roman" w:eastAsia="Calibri" w:hAnsi="Times New Roman"/>
                <w:b w:val="0"/>
                <w:bCs w:val="0"/>
                <w:sz w:val="22"/>
                <w:szCs w:val="22"/>
              </w:rPr>
              <w:t xml:space="preserve"> ПУЭ</w:t>
            </w:r>
            <w:r w:rsidR="006E21D1">
              <w:rPr>
                <w:rFonts w:ascii="Times New Roman" w:eastAsia="Calibri" w:hAnsi="Times New Roman"/>
                <w:b w:val="0"/>
                <w:bCs w:val="0"/>
                <w:sz w:val="22"/>
                <w:szCs w:val="22"/>
              </w:rPr>
              <w:t xml:space="preserve"> </w:t>
            </w:r>
            <w:r w:rsidR="00626293" w:rsidRPr="00B427CD">
              <w:rPr>
                <w:rFonts w:ascii="Times New Roman" w:eastAsia="Calibri" w:hAnsi="Times New Roman"/>
                <w:b w:val="0"/>
                <w:bCs w:val="0"/>
                <w:sz w:val="22"/>
                <w:szCs w:val="22"/>
              </w:rPr>
              <w:t>-</w:t>
            </w:r>
            <w:r w:rsidR="006E21D1">
              <w:rPr>
                <w:rFonts w:ascii="Times New Roman" w:eastAsia="Calibri" w:hAnsi="Times New Roman"/>
                <w:b w:val="0"/>
                <w:bCs w:val="0"/>
                <w:sz w:val="22"/>
                <w:szCs w:val="22"/>
              </w:rPr>
              <w:t xml:space="preserve"> </w:t>
            </w:r>
            <w:r w:rsidR="00626293" w:rsidRPr="00B427CD">
              <w:rPr>
                <w:rFonts w:ascii="Times New Roman" w:eastAsia="Calibri" w:hAnsi="Times New Roman"/>
                <w:b w:val="0"/>
                <w:bCs w:val="0"/>
                <w:sz w:val="22"/>
                <w:szCs w:val="22"/>
              </w:rPr>
              <w:t xml:space="preserve">7 издание,  </w:t>
            </w:r>
            <w:r w:rsidR="00B427CD" w:rsidRPr="00465740">
              <w:rPr>
                <w:rFonts w:ascii="Times New Roman" w:eastAsia="Calibri" w:hAnsi="Times New Roman"/>
                <w:b w:val="0"/>
                <w:bCs w:val="0"/>
                <w:sz w:val="22"/>
                <w:szCs w:val="22"/>
              </w:rPr>
              <w:t xml:space="preserve">ТСН РК-97 МО, </w:t>
            </w:r>
            <w:r w:rsidR="00B427CD" w:rsidRPr="00B427CD">
              <w:rPr>
                <w:rFonts w:ascii="Times New Roman" w:eastAsia="Calibri" w:hAnsi="Times New Roman"/>
                <w:b w:val="0"/>
                <w:bCs w:val="0"/>
                <w:sz w:val="22"/>
                <w:szCs w:val="22"/>
              </w:rPr>
              <w:t>СП 81-01-94, СНиП 10-01-94</w:t>
            </w:r>
            <w:r w:rsidR="00B427CD">
              <w:rPr>
                <w:rFonts w:ascii="Times New Roman" w:eastAsia="Calibri" w:hAnsi="Times New Roman"/>
                <w:b w:val="0"/>
                <w:bCs w:val="0"/>
                <w:sz w:val="22"/>
                <w:szCs w:val="22"/>
              </w:rPr>
              <w:t>.</w:t>
            </w:r>
            <w:r w:rsidR="006F5DAC" w:rsidRPr="00465740">
              <w:rPr>
                <w:rFonts w:ascii="Times New Roman" w:eastAsia="Calibri" w:hAnsi="Times New Roman"/>
                <w:b w:val="0"/>
                <w:bCs w:val="0"/>
                <w:sz w:val="22"/>
                <w:szCs w:val="22"/>
              </w:rPr>
              <w:t xml:space="preserve">, </w:t>
            </w:r>
            <w:r w:rsidR="00416074" w:rsidRPr="00416074">
              <w:rPr>
                <w:rFonts w:ascii="Times New Roman" w:eastAsia="Calibri" w:hAnsi="Times New Roman"/>
                <w:b w:val="0"/>
                <w:bCs w:val="0"/>
                <w:sz w:val="22"/>
                <w:szCs w:val="22"/>
              </w:rPr>
              <w:t>СНиП 3.04.01-87</w:t>
            </w:r>
            <w:r w:rsidR="00416074">
              <w:rPr>
                <w:rFonts w:ascii="Times New Roman" w:eastAsia="Calibri" w:hAnsi="Times New Roman"/>
                <w:b w:val="0"/>
                <w:bCs w:val="0"/>
                <w:sz w:val="22"/>
                <w:szCs w:val="22"/>
              </w:rPr>
              <w:t xml:space="preserve">, </w:t>
            </w:r>
            <w:r w:rsidR="006F5DAC" w:rsidRPr="00416074">
              <w:rPr>
                <w:rFonts w:ascii="Times New Roman" w:eastAsia="Calibri" w:hAnsi="Times New Roman"/>
                <w:b w:val="0"/>
                <w:bCs w:val="0"/>
                <w:sz w:val="22"/>
                <w:szCs w:val="22"/>
              </w:rPr>
              <w:t xml:space="preserve">Градостроительного </w:t>
            </w:r>
            <w:r w:rsidR="006F5DAC" w:rsidRPr="00465740">
              <w:rPr>
                <w:rFonts w:ascii="Times New Roman" w:eastAsia="Calibri" w:hAnsi="Times New Roman"/>
                <w:b w:val="0"/>
                <w:bCs w:val="0"/>
                <w:sz w:val="22"/>
                <w:szCs w:val="22"/>
              </w:rPr>
              <w:t>кодекса РФ (в редакции от 18.07.2011 г. №215-ФЗ).</w:t>
            </w:r>
          </w:p>
          <w:p w:rsidR="00465740" w:rsidRDefault="00465740" w:rsidP="00465740">
            <w:r>
              <w:rPr>
                <w:sz w:val="22"/>
                <w:szCs w:val="22"/>
              </w:rPr>
              <w:t xml:space="preserve"> 2.</w:t>
            </w:r>
            <w:r w:rsidRPr="00035AC7">
              <w:rPr>
                <w:sz w:val="32"/>
                <w:szCs w:val="32"/>
              </w:rPr>
              <w:t xml:space="preserve"> </w:t>
            </w:r>
            <w:r w:rsidRPr="00396DEC">
              <w:rPr>
                <w:sz w:val="22"/>
                <w:szCs w:val="22"/>
              </w:rPr>
              <w:t>Сметная стоимость работ определ</w:t>
            </w:r>
            <w:r>
              <w:rPr>
                <w:sz w:val="22"/>
                <w:szCs w:val="22"/>
              </w:rPr>
              <w:t>яется</w:t>
            </w:r>
            <w:r w:rsidRPr="00396DEC">
              <w:rPr>
                <w:sz w:val="22"/>
                <w:szCs w:val="22"/>
              </w:rPr>
              <w:t xml:space="preserve"> на основании сметы</w:t>
            </w:r>
            <w:r>
              <w:rPr>
                <w:sz w:val="22"/>
                <w:szCs w:val="22"/>
              </w:rPr>
              <w:t xml:space="preserve"> </w:t>
            </w:r>
            <w:r w:rsidRPr="00396DEC">
              <w:rPr>
                <w:sz w:val="22"/>
                <w:szCs w:val="22"/>
              </w:rPr>
              <w:t>(Приложение №1</w:t>
            </w:r>
            <w:r>
              <w:rPr>
                <w:sz w:val="22"/>
                <w:szCs w:val="22"/>
              </w:rPr>
              <w:t xml:space="preserve"> к договору</w:t>
            </w:r>
            <w:r w:rsidRPr="00396DEC">
              <w:rPr>
                <w:sz w:val="22"/>
                <w:szCs w:val="22"/>
              </w:rPr>
              <w:t>) в ценах 2001г. с применением расчетных индексов (МОСОБЛЭКСПЕРТИЗА) пересчета стоимости строительных, специальных строительных, ремонтно-строительных, монтажных и пусконаладочных работ для Московско</w:t>
            </w:r>
            <w:r>
              <w:rPr>
                <w:sz w:val="22"/>
                <w:szCs w:val="22"/>
              </w:rPr>
              <w:t xml:space="preserve">й области в текущие цены на месяц составления </w:t>
            </w:r>
            <w:r>
              <w:rPr>
                <w:sz w:val="22"/>
                <w:szCs w:val="22"/>
              </w:rPr>
              <w:lastRenderedPageBreak/>
              <w:t>сметы</w:t>
            </w:r>
            <w:r w:rsidRPr="00396DEC">
              <w:rPr>
                <w:sz w:val="22"/>
                <w:szCs w:val="22"/>
              </w:rPr>
              <w:t>.</w:t>
            </w:r>
          </w:p>
          <w:p w:rsidR="00626293" w:rsidRPr="00795EA4" w:rsidRDefault="00465740" w:rsidP="002E5828">
            <w:r>
              <w:rPr>
                <w:sz w:val="22"/>
                <w:szCs w:val="22"/>
              </w:rPr>
              <w:t xml:space="preserve">3. </w:t>
            </w:r>
            <w:r w:rsidRPr="00396DEC">
              <w:rPr>
                <w:sz w:val="22"/>
                <w:szCs w:val="22"/>
              </w:rPr>
              <w:t>Окончательная стоимость работ определяется по завершению работ после предоставления Подрядчиком акта приемки выполненных работ по форме КС-2, справки о стоимости работ по форме КС-3,  заверенных копий накладных между Подрядчиком и его поставщиками для подтверждения стоимости приобретенных материалов и оборудования( в том случае, если в акте КС-2 указана цена поставщика).Акт приемки выполненных работ (КС-2) составляется Подрядчиком после согласования Сторонами фактически  выполненного объема работ за отчетный период</w:t>
            </w:r>
            <w:r>
              <w:rPr>
                <w:sz w:val="22"/>
                <w:szCs w:val="22"/>
              </w:rPr>
              <w:t>.</w:t>
            </w:r>
          </w:p>
        </w:tc>
        <w:tc>
          <w:tcPr>
            <w:tcW w:w="3118" w:type="dxa"/>
          </w:tcPr>
          <w:p w:rsidR="006E21D1" w:rsidRDefault="006E21D1" w:rsidP="006E21D1">
            <w:pPr>
              <w:pStyle w:val="ac"/>
              <w:spacing w:line="259" w:lineRule="auto"/>
              <w:ind w:left="0" w:right="-30"/>
              <w:jc w:val="left"/>
              <w:rPr>
                <w:sz w:val="22"/>
                <w:szCs w:val="22"/>
              </w:rPr>
            </w:pPr>
          </w:p>
          <w:p w:rsidR="006E21D1" w:rsidRDefault="006E21D1" w:rsidP="006E21D1">
            <w:pPr>
              <w:pStyle w:val="ac"/>
              <w:spacing w:line="259" w:lineRule="auto"/>
              <w:ind w:left="0" w:right="-30"/>
              <w:jc w:val="left"/>
              <w:rPr>
                <w:sz w:val="22"/>
                <w:szCs w:val="22"/>
              </w:rPr>
            </w:pPr>
            <w:r>
              <w:rPr>
                <w:sz w:val="22"/>
                <w:szCs w:val="22"/>
              </w:rPr>
              <w:t>В</w:t>
            </w:r>
            <w:r w:rsidRPr="00610DA3">
              <w:rPr>
                <w:sz w:val="22"/>
                <w:szCs w:val="22"/>
              </w:rPr>
              <w:t>о время капитального ремонта выполняются отдельные работы, входящие в объем текущего ремонта, а также при необходимости полный восстановительный ремонт кровли</w:t>
            </w:r>
            <w:r w:rsidR="00060479">
              <w:rPr>
                <w:sz w:val="22"/>
                <w:szCs w:val="22"/>
              </w:rPr>
              <w:t xml:space="preserve"> (с за</w:t>
            </w:r>
            <w:r w:rsidR="00FD50F5">
              <w:rPr>
                <w:sz w:val="22"/>
                <w:szCs w:val="22"/>
              </w:rPr>
              <w:t>меной старого покрытия на новый</w:t>
            </w:r>
            <w:r w:rsidR="00060479">
              <w:rPr>
                <w:sz w:val="22"/>
                <w:szCs w:val="22"/>
              </w:rPr>
              <w:t>)</w:t>
            </w:r>
            <w:r w:rsidRPr="00610DA3">
              <w:rPr>
                <w:sz w:val="22"/>
                <w:szCs w:val="22"/>
              </w:rPr>
              <w:t xml:space="preserve">, штукатурки стен с их </w:t>
            </w:r>
            <w:r w:rsidRPr="006E21D1">
              <w:rPr>
                <w:sz w:val="22"/>
                <w:szCs w:val="22"/>
              </w:rPr>
              <w:t>покраской</w:t>
            </w:r>
            <w:r w:rsidRPr="00610DA3">
              <w:rPr>
                <w:sz w:val="22"/>
                <w:szCs w:val="22"/>
              </w:rPr>
              <w:t>;</w:t>
            </w:r>
            <w:r>
              <w:rPr>
                <w:sz w:val="22"/>
                <w:szCs w:val="22"/>
              </w:rPr>
              <w:t xml:space="preserve"> устройство </w:t>
            </w:r>
            <w:r w:rsidRPr="00610DA3">
              <w:rPr>
                <w:sz w:val="22"/>
                <w:szCs w:val="22"/>
              </w:rPr>
              <w:t xml:space="preserve"> отмосток;</w:t>
            </w:r>
            <w:r w:rsidR="00060479">
              <w:rPr>
                <w:sz w:val="22"/>
                <w:szCs w:val="22"/>
              </w:rPr>
              <w:t xml:space="preserve"> восстановление порогов в трансформаторные отсеки. </w:t>
            </w:r>
          </w:p>
          <w:p w:rsidR="006E21D1" w:rsidRDefault="006E21D1" w:rsidP="006E21D1">
            <w:pPr>
              <w:pStyle w:val="ac"/>
              <w:spacing w:line="259" w:lineRule="auto"/>
              <w:ind w:left="0" w:right="-30"/>
              <w:jc w:val="left"/>
              <w:rPr>
                <w:sz w:val="22"/>
                <w:szCs w:val="22"/>
              </w:rPr>
            </w:pPr>
          </w:p>
          <w:p w:rsidR="00A86492" w:rsidRDefault="006E21D1" w:rsidP="00FB7FD5">
            <w:pPr>
              <w:pStyle w:val="ac"/>
              <w:spacing w:line="259" w:lineRule="auto"/>
              <w:ind w:left="0" w:right="-30"/>
              <w:jc w:val="left"/>
              <w:rPr>
                <w:sz w:val="22"/>
                <w:szCs w:val="22"/>
              </w:rPr>
            </w:pPr>
            <w:r>
              <w:rPr>
                <w:sz w:val="22"/>
                <w:szCs w:val="22"/>
              </w:rPr>
              <w:t>(</w:t>
            </w:r>
            <w:r w:rsidR="00060479">
              <w:rPr>
                <w:sz w:val="22"/>
                <w:szCs w:val="22"/>
              </w:rPr>
              <w:t>Объём работ у</w:t>
            </w:r>
            <w:r>
              <w:rPr>
                <w:sz w:val="22"/>
                <w:szCs w:val="22"/>
              </w:rPr>
              <w:t>то</w:t>
            </w:r>
            <w:r w:rsidR="00A86492">
              <w:rPr>
                <w:sz w:val="22"/>
                <w:szCs w:val="22"/>
              </w:rPr>
              <w:t>ч</w:t>
            </w:r>
            <w:r>
              <w:rPr>
                <w:sz w:val="22"/>
                <w:szCs w:val="22"/>
              </w:rPr>
              <w:t xml:space="preserve">няется в </w:t>
            </w:r>
          </w:p>
          <w:p w:rsidR="00EC2DE8" w:rsidRPr="0051498D" w:rsidRDefault="006E21D1" w:rsidP="00FB7FD5">
            <w:pPr>
              <w:pStyle w:val="ac"/>
              <w:spacing w:line="259" w:lineRule="auto"/>
              <w:ind w:left="0" w:right="-30"/>
              <w:jc w:val="left"/>
              <w:rPr>
                <w:sz w:val="22"/>
                <w:szCs w:val="22"/>
              </w:rPr>
            </w:pPr>
            <w:r>
              <w:rPr>
                <w:sz w:val="22"/>
                <w:szCs w:val="22"/>
              </w:rPr>
              <w:t>приложении №</w:t>
            </w:r>
            <w:r w:rsidR="00FB7FD5">
              <w:rPr>
                <w:sz w:val="22"/>
                <w:szCs w:val="22"/>
              </w:rPr>
              <w:t>3</w:t>
            </w:r>
            <w:r w:rsidR="00EC2DE8">
              <w:rPr>
                <w:sz w:val="22"/>
                <w:szCs w:val="22"/>
              </w:rPr>
              <w:t>.</w:t>
            </w:r>
            <w:r>
              <w:rPr>
                <w:sz w:val="22"/>
                <w:szCs w:val="22"/>
              </w:rPr>
              <w:t>)</w:t>
            </w:r>
          </w:p>
        </w:tc>
      </w:tr>
      <w:tr w:rsidR="00626293" w:rsidRPr="00AA1338" w:rsidTr="00063B65">
        <w:tblPrEx>
          <w:tblLook w:val="00A0"/>
        </w:tblPrEx>
        <w:trPr>
          <w:trHeight w:val="443"/>
        </w:trPr>
        <w:tc>
          <w:tcPr>
            <w:tcW w:w="3403" w:type="dxa"/>
            <w:gridSpan w:val="2"/>
            <w:vAlign w:val="center"/>
          </w:tcPr>
          <w:p w:rsidR="00626293" w:rsidRPr="003E228E" w:rsidRDefault="00626293" w:rsidP="00063B65">
            <w:pPr>
              <w:rPr>
                <w:b/>
              </w:rPr>
            </w:pPr>
            <w:r w:rsidRPr="003E228E">
              <w:rPr>
                <w:b/>
                <w:sz w:val="22"/>
                <w:szCs w:val="22"/>
              </w:rPr>
              <w:lastRenderedPageBreak/>
              <w:t>Начальная  (максимальная) цена Договора</w:t>
            </w:r>
          </w:p>
        </w:tc>
        <w:tc>
          <w:tcPr>
            <w:tcW w:w="6520" w:type="dxa"/>
            <w:gridSpan w:val="2"/>
            <w:vAlign w:val="center"/>
          </w:tcPr>
          <w:p w:rsidR="00626293" w:rsidRPr="00AA1338" w:rsidRDefault="002E5828" w:rsidP="002E5828">
            <w:pPr>
              <w:rPr>
                <w:highlight w:val="yellow"/>
              </w:rPr>
            </w:pPr>
            <w:r>
              <w:rPr>
                <w:b/>
                <w:sz w:val="22"/>
                <w:szCs w:val="22"/>
              </w:rPr>
              <w:t>1312774</w:t>
            </w:r>
            <w:r w:rsidR="00626293" w:rsidRPr="00222B3B">
              <w:rPr>
                <w:b/>
                <w:sz w:val="22"/>
                <w:szCs w:val="22"/>
              </w:rPr>
              <w:t xml:space="preserve"> </w:t>
            </w:r>
            <w:r w:rsidR="00626293" w:rsidRPr="00222B3B">
              <w:rPr>
                <w:sz w:val="22"/>
                <w:szCs w:val="22"/>
              </w:rPr>
              <w:t>(</w:t>
            </w:r>
            <w:r w:rsidR="00626293">
              <w:rPr>
                <w:sz w:val="22"/>
                <w:szCs w:val="22"/>
              </w:rPr>
              <w:t>_</w:t>
            </w:r>
            <w:r w:rsidR="00E02A7A">
              <w:rPr>
                <w:sz w:val="22"/>
                <w:szCs w:val="22"/>
              </w:rPr>
              <w:t xml:space="preserve"> </w:t>
            </w:r>
            <w:r>
              <w:rPr>
                <w:sz w:val="22"/>
                <w:szCs w:val="22"/>
              </w:rPr>
              <w:t>один миллион триста двенадцать тысяч семьсот  семьдесят четыре</w:t>
            </w:r>
            <w:r w:rsidR="00E02A7A">
              <w:rPr>
                <w:sz w:val="22"/>
                <w:szCs w:val="22"/>
              </w:rPr>
              <w:t xml:space="preserve"> </w:t>
            </w:r>
            <w:r w:rsidR="00626293">
              <w:rPr>
                <w:sz w:val="22"/>
                <w:szCs w:val="22"/>
              </w:rPr>
              <w:t>_</w:t>
            </w:r>
            <w:r w:rsidR="00626293" w:rsidRPr="00222B3B">
              <w:rPr>
                <w:sz w:val="22"/>
                <w:szCs w:val="22"/>
              </w:rPr>
              <w:t>) рубл</w:t>
            </w:r>
            <w:r w:rsidR="00C573D5">
              <w:rPr>
                <w:sz w:val="22"/>
                <w:szCs w:val="22"/>
              </w:rPr>
              <w:t>ей</w:t>
            </w:r>
            <w:r w:rsidR="00626293" w:rsidRPr="00222B3B">
              <w:rPr>
                <w:sz w:val="22"/>
                <w:szCs w:val="22"/>
              </w:rPr>
              <w:t xml:space="preserve"> </w:t>
            </w:r>
            <w:r w:rsidR="00626293">
              <w:rPr>
                <w:b/>
                <w:sz w:val="22"/>
                <w:szCs w:val="22"/>
              </w:rPr>
              <w:t>__</w:t>
            </w:r>
            <w:r w:rsidR="00E02A7A">
              <w:rPr>
                <w:b/>
                <w:sz w:val="22"/>
                <w:szCs w:val="22"/>
              </w:rPr>
              <w:t>00</w:t>
            </w:r>
            <w:r w:rsidR="00626293">
              <w:rPr>
                <w:b/>
                <w:sz w:val="22"/>
                <w:szCs w:val="22"/>
              </w:rPr>
              <w:t>___</w:t>
            </w:r>
            <w:r w:rsidR="00626293" w:rsidRPr="00222B3B">
              <w:rPr>
                <w:sz w:val="22"/>
                <w:szCs w:val="22"/>
              </w:rPr>
              <w:t>копеек в текущих ценах, включая НДС.</w:t>
            </w:r>
          </w:p>
        </w:tc>
      </w:tr>
      <w:tr w:rsidR="00626293" w:rsidRPr="00D22C00" w:rsidTr="00063B65">
        <w:tblPrEx>
          <w:tblLook w:val="00A0"/>
        </w:tblPrEx>
        <w:trPr>
          <w:trHeight w:val="1751"/>
        </w:trPr>
        <w:tc>
          <w:tcPr>
            <w:tcW w:w="3403" w:type="dxa"/>
            <w:gridSpan w:val="2"/>
            <w:vAlign w:val="center"/>
          </w:tcPr>
          <w:p w:rsidR="00626293" w:rsidRPr="00795EA4" w:rsidRDefault="00626293" w:rsidP="00063B65">
            <w:r w:rsidRPr="00795EA4">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tc>
        <w:tc>
          <w:tcPr>
            <w:tcW w:w="6520" w:type="dxa"/>
            <w:gridSpan w:val="2"/>
          </w:tcPr>
          <w:p w:rsidR="00626293" w:rsidRPr="00795EA4" w:rsidRDefault="002E5828" w:rsidP="006612A4">
            <w:r w:rsidRPr="00795EA4">
              <w:rPr>
                <w:sz w:val="22"/>
                <w:szCs w:val="22"/>
              </w:rPr>
              <w:t xml:space="preserve">В цену должны быть включены все расходы, связанные с выполнением работ, уплатой налогов, сборов и других обязательных платежей, включая затраты на приобретение </w:t>
            </w:r>
            <w:r>
              <w:rPr>
                <w:sz w:val="22"/>
                <w:szCs w:val="22"/>
              </w:rPr>
              <w:t xml:space="preserve">прав </w:t>
            </w:r>
            <w:r w:rsidRPr="00795EA4">
              <w:rPr>
                <w:sz w:val="22"/>
                <w:szCs w:val="22"/>
              </w:rPr>
              <w:t>интеллектуальной собственности, если таковая потребуется при выполнении работ, а также основная заработная плата, эксплуатация машин и механизмов, стоимость материалов.</w:t>
            </w:r>
          </w:p>
        </w:tc>
      </w:tr>
      <w:tr w:rsidR="00626293" w:rsidRPr="00D22C00" w:rsidTr="00063B65">
        <w:tblPrEx>
          <w:tblLook w:val="00A0"/>
        </w:tblPrEx>
        <w:tc>
          <w:tcPr>
            <w:tcW w:w="3403" w:type="dxa"/>
            <w:gridSpan w:val="2"/>
            <w:vAlign w:val="center"/>
          </w:tcPr>
          <w:p w:rsidR="00626293" w:rsidRPr="00795EA4" w:rsidRDefault="00626293" w:rsidP="00C12368">
            <w:r w:rsidRPr="00795EA4">
              <w:rPr>
                <w:sz w:val="22"/>
                <w:szCs w:val="22"/>
              </w:rPr>
              <w:t xml:space="preserve">Место </w:t>
            </w:r>
            <w:r w:rsidR="00C12368">
              <w:rPr>
                <w:sz w:val="22"/>
                <w:szCs w:val="22"/>
              </w:rPr>
              <w:t>выполнения работ</w:t>
            </w:r>
            <w:r w:rsidRPr="00795EA4">
              <w:rPr>
                <w:sz w:val="22"/>
                <w:szCs w:val="22"/>
              </w:rPr>
              <w:t xml:space="preserve"> </w:t>
            </w:r>
          </w:p>
        </w:tc>
        <w:tc>
          <w:tcPr>
            <w:tcW w:w="6520" w:type="dxa"/>
            <w:gridSpan w:val="2"/>
          </w:tcPr>
          <w:p w:rsidR="00626293" w:rsidRPr="00216FEE" w:rsidRDefault="00626293" w:rsidP="00E7710B">
            <w:pPr>
              <w:jc w:val="both"/>
            </w:pPr>
            <w:r w:rsidRPr="00216FEE">
              <w:t xml:space="preserve">МО г. Фрязино: </w:t>
            </w:r>
          </w:p>
          <w:p w:rsidR="006F19F4" w:rsidRPr="00216FEE" w:rsidRDefault="006F19F4" w:rsidP="00894C52">
            <w:pPr>
              <w:jc w:val="both"/>
            </w:pPr>
            <w:r w:rsidRPr="00216FEE">
              <w:t xml:space="preserve">ТП-4- ул.Центральная, д.14, стр.1,                             </w:t>
            </w:r>
          </w:p>
          <w:p w:rsidR="006F19F4" w:rsidRPr="00216FEE" w:rsidRDefault="006F19F4" w:rsidP="00894C52">
            <w:pPr>
              <w:jc w:val="both"/>
            </w:pPr>
            <w:r w:rsidRPr="00216FEE">
              <w:t>ТП-6- ул. Вокзальная, д.31, стр.1,</w:t>
            </w:r>
          </w:p>
          <w:p w:rsidR="006F19F4" w:rsidRPr="00216FEE" w:rsidRDefault="006F19F4" w:rsidP="00894C52">
            <w:pPr>
              <w:jc w:val="both"/>
            </w:pPr>
            <w:r w:rsidRPr="00216FEE">
              <w:t>ТП-15-</w:t>
            </w:r>
            <w:r w:rsidR="00216FEE" w:rsidRPr="00216FEE">
              <w:t xml:space="preserve"> ул. Горького, д.23, стр.1,</w:t>
            </w:r>
            <w:r w:rsidRPr="00216FEE">
              <w:t xml:space="preserve"> </w:t>
            </w:r>
          </w:p>
          <w:p w:rsidR="006F19F4" w:rsidRPr="00216FEE" w:rsidRDefault="006F19F4" w:rsidP="00894C52">
            <w:pPr>
              <w:jc w:val="both"/>
            </w:pPr>
            <w:r w:rsidRPr="00216FEE">
              <w:t>ТП-17</w:t>
            </w:r>
            <w:r w:rsidR="00216FEE" w:rsidRPr="00216FEE">
              <w:t>- ул. Нахимова, д.17, стр.1,</w:t>
            </w:r>
          </w:p>
          <w:p w:rsidR="006F19F4" w:rsidRPr="00216FEE" w:rsidRDefault="006F19F4" w:rsidP="00894C52">
            <w:pPr>
              <w:jc w:val="both"/>
            </w:pPr>
            <w:r w:rsidRPr="00216FEE">
              <w:t>ТП-18</w:t>
            </w:r>
            <w:r w:rsidR="00216FEE" w:rsidRPr="00216FEE">
              <w:t>- ул.Советская, 15а, стр.1,</w:t>
            </w:r>
            <w:r w:rsidRPr="00216FEE">
              <w:t xml:space="preserve"> </w:t>
            </w:r>
          </w:p>
          <w:p w:rsidR="006F19F4" w:rsidRPr="00216FEE" w:rsidRDefault="006F19F4" w:rsidP="00894C52">
            <w:pPr>
              <w:jc w:val="both"/>
            </w:pPr>
            <w:r w:rsidRPr="00216FEE">
              <w:t>ТП-422</w:t>
            </w:r>
            <w:r w:rsidR="00216FEE" w:rsidRPr="00216FEE">
              <w:t>- пр.Мира, д.19, стр.2,</w:t>
            </w:r>
            <w:r w:rsidRPr="00216FEE">
              <w:t xml:space="preserve"> </w:t>
            </w:r>
          </w:p>
          <w:p w:rsidR="006F19F4" w:rsidRPr="00216FEE" w:rsidRDefault="006F19F4" w:rsidP="00894C52">
            <w:pPr>
              <w:jc w:val="both"/>
            </w:pPr>
            <w:r w:rsidRPr="00216FEE">
              <w:t>ТП-423</w:t>
            </w:r>
            <w:r w:rsidR="00216FEE" w:rsidRPr="00216FEE">
              <w:t>- ул.Полевая, д.23, стр.2,</w:t>
            </w:r>
            <w:r w:rsidRPr="00216FEE">
              <w:t xml:space="preserve"> </w:t>
            </w:r>
          </w:p>
          <w:p w:rsidR="006F19F4" w:rsidRPr="00216FEE" w:rsidRDefault="006F19F4" w:rsidP="00894C52">
            <w:pPr>
              <w:jc w:val="both"/>
            </w:pPr>
            <w:r w:rsidRPr="00216FEE">
              <w:t>ТП-425</w:t>
            </w:r>
            <w:r w:rsidR="00216FEE" w:rsidRPr="00216FEE">
              <w:t>- ул.60 лет СССР, д.1, стр.2,</w:t>
            </w:r>
            <w:r w:rsidRPr="00216FEE">
              <w:t xml:space="preserve"> </w:t>
            </w:r>
          </w:p>
          <w:p w:rsidR="006F19F4" w:rsidRPr="00216FEE" w:rsidRDefault="006F19F4" w:rsidP="00894C52">
            <w:pPr>
              <w:jc w:val="both"/>
            </w:pPr>
            <w:r w:rsidRPr="00216FEE">
              <w:t>ТП-426</w:t>
            </w:r>
            <w:r w:rsidR="00216FEE" w:rsidRPr="00216FEE">
              <w:t>- пр.Десантников, д.11, стр.2,</w:t>
            </w:r>
            <w:r w:rsidRPr="00216FEE">
              <w:t xml:space="preserve"> </w:t>
            </w:r>
          </w:p>
          <w:p w:rsidR="006F19F4" w:rsidRPr="00216FEE" w:rsidRDefault="006F19F4" w:rsidP="00894C52">
            <w:pPr>
              <w:jc w:val="both"/>
            </w:pPr>
            <w:r w:rsidRPr="00216FEE">
              <w:t>ТП-427</w:t>
            </w:r>
            <w:r w:rsidR="00216FEE" w:rsidRPr="00216FEE">
              <w:t>- ул.Полевая, д.15, стр.2,</w:t>
            </w:r>
            <w:r w:rsidRPr="00216FEE">
              <w:t xml:space="preserve"> </w:t>
            </w:r>
          </w:p>
          <w:p w:rsidR="006F19F4" w:rsidRPr="00216FEE" w:rsidRDefault="006F19F4" w:rsidP="00894C52">
            <w:pPr>
              <w:jc w:val="both"/>
            </w:pPr>
            <w:r w:rsidRPr="00216FEE">
              <w:t>ТП-429</w:t>
            </w:r>
            <w:r w:rsidR="00216FEE" w:rsidRPr="00216FEE">
              <w:t>- Котельный проезд, д.4, стр.3,</w:t>
            </w:r>
            <w:r w:rsidRPr="00216FEE">
              <w:t xml:space="preserve"> </w:t>
            </w:r>
          </w:p>
          <w:p w:rsidR="006F19F4" w:rsidRPr="00216FEE" w:rsidRDefault="006F19F4" w:rsidP="00894C52">
            <w:pPr>
              <w:jc w:val="both"/>
            </w:pPr>
            <w:r w:rsidRPr="00216FEE">
              <w:t>ТП-4</w:t>
            </w:r>
            <w:r w:rsidR="00216FEE" w:rsidRPr="00216FEE">
              <w:t>32- пр. Мира, 22, стр.2,</w:t>
            </w:r>
            <w:r w:rsidRPr="00216FEE">
              <w:t xml:space="preserve"> </w:t>
            </w:r>
          </w:p>
          <w:p w:rsidR="006F19F4" w:rsidRPr="00216FEE" w:rsidRDefault="006F19F4" w:rsidP="00894C52">
            <w:pPr>
              <w:jc w:val="both"/>
            </w:pPr>
            <w:r w:rsidRPr="00216FEE">
              <w:t>ТП-4</w:t>
            </w:r>
            <w:r w:rsidR="00216FEE" w:rsidRPr="00216FEE">
              <w:t>33-</w:t>
            </w:r>
            <w:r w:rsidRPr="00216FEE">
              <w:t xml:space="preserve"> </w:t>
            </w:r>
            <w:r w:rsidR="00216FEE" w:rsidRPr="00216FEE">
              <w:t>ул. Полевая, д.12, стр.1,</w:t>
            </w:r>
          </w:p>
          <w:p w:rsidR="006F19F4" w:rsidRPr="00216FEE" w:rsidRDefault="006F19F4" w:rsidP="00894C52">
            <w:pPr>
              <w:jc w:val="both"/>
            </w:pPr>
            <w:r w:rsidRPr="00216FEE">
              <w:t>ТП-4</w:t>
            </w:r>
            <w:r w:rsidR="00216FEE" w:rsidRPr="00216FEE">
              <w:t>34- ул. Московская, д.2а, стр.2,</w:t>
            </w:r>
            <w:r w:rsidRPr="00216FEE">
              <w:t xml:space="preserve"> </w:t>
            </w:r>
          </w:p>
          <w:p w:rsidR="006F19F4" w:rsidRPr="00216FEE" w:rsidRDefault="006F19F4" w:rsidP="00894C52">
            <w:pPr>
              <w:jc w:val="both"/>
            </w:pPr>
            <w:r w:rsidRPr="00216FEE">
              <w:t>ТП-438</w:t>
            </w:r>
            <w:r w:rsidR="00216FEE" w:rsidRPr="00216FEE">
              <w:t>- пр.Мира, 4, д.4/1, стр.1,</w:t>
            </w:r>
            <w:r w:rsidRPr="00216FEE">
              <w:t xml:space="preserve"> </w:t>
            </w:r>
          </w:p>
          <w:p w:rsidR="006F19F4" w:rsidRPr="00216FEE" w:rsidRDefault="006F19F4" w:rsidP="00894C52">
            <w:pPr>
              <w:jc w:val="both"/>
            </w:pPr>
            <w:r w:rsidRPr="00216FEE">
              <w:t>ТП-443</w:t>
            </w:r>
            <w:r w:rsidR="00216FEE" w:rsidRPr="00216FEE">
              <w:t>- ул.Центральная, д.8б, стр.1,</w:t>
            </w:r>
            <w:r w:rsidRPr="00216FEE">
              <w:t xml:space="preserve"> </w:t>
            </w:r>
          </w:p>
          <w:p w:rsidR="006F19F4" w:rsidRPr="00216FEE" w:rsidRDefault="006F19F4" w:rsidP="00894C52">
            <w:pPr>
              <w:jc w:val="both"/>
            </w:pPr>
            <w:r w:rsidRPr="00216FEE">
              <w:t>ТП-447</w:t>
            </w:r>
            <w:r w:rsidR="00216FEE" w:rsidRPr="00216FEE">
              <w:t>- ул.Комсомольская, д.19, стр.1,</w:t>
            </w:r>
            <w:r w:rsidRPr="00216FEE">
              <w:t xml:space="preserve"> </w:t>
            </w:r>
          </w:p>
          <w:p w:rsidR="006F19F4" w:rsidRPr="00216FEE" w:rsidRDefault="006F19F4" w:rsidP="00894C52">
            <w:pPr>
              <w:jc w:val="both"/>
            </w:pPr>
            <w:r w:rsidRPr="00216FEE">
              <w:t>ТП-449</w:t>
            </w:r>
            <w:r w:rsidR="00216FEE" w:rsidRPr="00216FEE">
              <w:t>- пл. Введенского, д.1, стр.2,</w:t>
            </w:r>
            <w:r w:rsidRPr="00216FEE">
              <w:t xml:space="preserve"> </w:t>
            </w:r>
          </w:p>
          <w:p w:rsidR="006F19F4" w:rsidRPr="00216FEE" w:rsidRDefault="006F19F4" w:rsidP="00894C52">
            <w:pPr>
              <w:jc w:val="both"/>
            </w:pPr>
            <w:r w:rsidRPr="00216FEE">
              <w:t>ТП-452</w:t>
            </w:r>
            <w:r w:rsidR="00216FEE" w:rsidRPr="00216FEE">
              <w:t>- ул.Барские пруды, д.5, стр.2,</w:t>
            </w:r>
            <w:r w:rsidRPr="00216FEE">
              <w:t xml:space="preserve"> </w:t>
            </w:r>
          </w:p>
          <w:p w:rsidR="006F19F4" w:rsidRPr="00216FEE" w:rsidRDefault="006F19F4" w:rsidP="006F19F4">
            <w:pPr>
              <w:jc w:val="both"/>
            </w:pPr>
            <w:r w:rsidRPr="00216FEE">
              <w:t>ТП-453</w:t>
            </w:r>
            <w:r w:rsidR="00216FEE" w:rsidRPr="00216FEE">
              <w:t xml:space="preserve">- ул.60 лет СССР, д.4, стр.2, </w:t>
            </w:r>
            <w:r w:rsidRPr="00216FEE">
              <w:t xml:space="preserve"> </w:t>
            </w:r>
          </w:p>
          <w:p w:rsidR="0086575D" w:rsidRPr="006F19F4" w:rsidRDefault="006F19F4" w:rsidP="006F19F4">
            <w:pPr>
              <w:jc w:val="both"/>
            </w:pPr>
            <w:r w:rsidRPr="00216FEE">
              <w:t>РП-8</w:t>
            </w:r>
            <w:r w:rsidR="00216FEE" w:rsidRPr="00216FEE">
              <w:t>- пр.Мира, д.18б, стр.1.</w:t>
            </w: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lastRenderedPageBreak/>
              <w:t>Сроки начала и окончания выполнения работ</w:t>
            </w:r>
          </w:p>
        </w:tc>
        <w:tc>
          <w:tcPr>
            <w:tcW w:w="6520" w:type="dxa"/>
            <w:gridSpan w:val="2"/>
          </w:tcPr>
          <w:p w:rsidR="002E5828" w:rsidRPr="00795EA4" w:rsidRDefault="002E5828" w:rsidP="002E5828">
            <w:r w:rsidRPr="00795EA4">
              <w:rPr>
                <w:sz w:val="22"/>
                <w:szCs w:val="22"/>
              </w:rPr>
              <w:t xml:space="preserve">Срок начала выполнения работ - в течение </w:t>
            </w:r>
            <w:r>
              <w:rPr>
                <w:sz w:val="22"/>
                <w:szCs w:val="22"/>
              </w:rPr>
              <w:t>__трёх__ рабочих дней</w:t>
            </w:r>
            <w:r w:rsidRPr="00795EA4">
              <w:rPr>
                <w:sz w:val="22"/>
                <w:szCs w:val="22"/>
              </w:rPr>
              <w:t xml:space="preserve"> с момента подписания Договора  на выполнение работ. </w:t>
            </w:r>
          </w:p>
          <w:p w:rsidR="00626293" w:rsidRPr="00795EA4" w:rsidRDefault="002E5828" w:rsidP="002E5828">
            <w:r w:rsidRPr="00795EA4">
              <w:rPr>
                <w:sz w:val="22"/>
                <w:szCs w:val="22"/>
              </w:rPr>
              <w:t xml:space="preserve">Срок окончания  работ -  до </w:t>
            </w:r>
            <w:r>
              <w:rPr>
                <w:sz w:val="22"/>
                <w:szCs w:val="22"/>
              </w:rPr>
              <w:t xml:space="preserve">__12 октября 2012 </w:t>
            </w:r>
            <w:r w:rsidRPr="00795EA4">
              <w:rPr>
                <w:sz w:val="22"/>
                <w:szCs w:val="22"/>
              </w:rPr>
              <w:t>года</w:t>
            </w:r>
            <w:r>
              <w:rPr>
                <w:sz w:val="22"/>
                <w:szCs w:val="22"/>
              </w:rPr>
              <w:t>.</w:t>
            </w: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t>Порядок приемки выполненных работ</w:t>
            </w:r>
          </w:p>
        </w:tc>
        <w:tc>
          <w:tcPr>
            <w:tcW w:w="6520" w:type="dxa"/>
            <w:gridSpan w:val="2"/>
          </w:tcPr>
          <w:p w:rsidR="00626293" w:rsidRPr="00724082" w:rsidRDefault="00626293" w:rsidP="006745FD">
            <w:r>
              <w:rPr>
                <w:sz w:val="22"/>
                <w:szCs w:val="22"/>
              </w:rPr>
              <w:t>согласно Договора</w:t>
            </w:r>
            <w:r w:rsidR="00377C3A">
              <w:rPr>
                <w:sz w:val="22"/>
                <w:szCs w:val="22"/>
              </w:rPr>
              <w:t>.</w:t>
            </w:r>
            <w:r>
              <w:rPr>
                <w:sz w:val="22"/>
                <w:szCs w:val="22"/>
              </w:rPr>
              <w:t xml:space="preserve"> </w:t>
            </w: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t>Сроки и условия оплаты</w:t>
            </w:r>
          </w:p>
        </w:tc>
        <w:tc>
          <w:tcPr>
            <w:tcW w:w="6520" w:type="dxa"/>
            <w:gridSpan w:val="2"/>
          </w:tcPr>
          <w:p w:rsidR="002E5828" w:rsidRDefault="002E5828" w:rsidP="002E5828">
            <w:r w:rsidRPr="00FF256D">
              <w:rPr>
                <w:sz w:val="22"/>
                <w:szCs w:val="22"/>
              </w:rPr>
              <w:t>Заказчик осуществляет оплату работ по настоящему договору в следующем порядке:</w:t>
            </w:r>
          </w:p>
          <w:p w:rsidR="00626293" w:rsidRPr="00795EA4" w:rsidRDefault="002E5828" w:rsidP="002E5828">
            <w:pPr>
              <w:rPr>
                <w:highlight w:val="yellow"/>
              </w:rPr>
            </w:pPr>
            <w:r>
              <w:rPr>
                <w:sz w:val="22"/>
                <w:szCs w:val="22"/>
              </w:rPr>
              <w:t>_100_</w:t>
            </w:r>
            <w:r w:rsidRPr="00FF256D">
              <w:rPr>
                <w:sz w:val="22"/>
                <w:szCs w:val="22"/>
              </w:rPr>
              <w:t>% от стоимости договора, в течение _</w:t>
            </w:r>
            <w:r>
              <w:rPr>
                <w:sz w:val="22"/>
                <w:szCs w:val="22"/>
              </w:rPr>
              <w:t>пяти</w:t>
            </w:r>
            <w:r w:rsidRPr="00FF256D">
              <w:rPr>
                <w:sz w:val="22"/>
                <w:szCs w:val="22"/>
              </w:rPr>
              <w:t>_ календарных дней с момента подписания Сторонами и получения от Подрядчика всех предусмотренных условиями Договора отчетных документов.</w:t>
            </w:r>
          </w:p>
        </w:tc>
      </w:tr>
      <w:tr w:rsidR="00626293" w:rsidRPr="00D22C00" w:rsidTr="00063B65">
        <w:tblPrEx>
          <w:tblLook w:val="00A0"/>
        </w:tblPrEx>
        <w:tc>
          <w:tcPr>
            <w:tcW w:w="3403" w:type="dxa"/>
            <w:gridSpan w:val="2"/>
            <w:vAlign w:val="center"/>
          </w:tcPr>
          <w:p w:rsidR="00626293" w:rsidRPr="00795EA4" w:rsidRDefault="00626293" w:rsidP="00063B65">
            <w:r w:rsidRPr="00D22C00">
              <w:rPr>
                <w:sz w:val="20"/>
                <w:szCs w:val="20"/>
              </w:rPr>
              <w:t>Срок гарантии качества</w:t>
            </w:r>
          </w:p>
        </w:tc>
        <w:tc>
          <w:tcPr>
            <w:tcW w:w="6520" w:type="dxa"/>
            <w:gridSpan w:val="2"/>
          </w:tcPr>
          <w:p w:rsidR="00626293" w:rsidRPr="00FF256D" w:rsidRDefault="002E5828" w:rsidP="00063B65">
            <w:r>
              <w:rPr>
                <w:sz w:val="20"/>
                <w:szCs w:val="22"/>
              </w:rPr>
              <w:t>12</w:t>
            </w:r>
            <w:r w:rsidR="00626293" w:rsidRPr="00213F1B">
              <w:rPr>
                <w:sz w:val="20"/>
                <w:szCs w:val="22"/>
              </w:rPr>
              <w:t xml:space="preserve"> мес. со дня подписания сторонами Акта о приемке </w:t>
            </w:r>
            <w:r w:rsidR="00626293">
              <w:rPr>
                <w:sz w:val="20"/>
                <w:szCs w:val="22"/>
              </w:rPr>
              <w:t>в</w:t>
            </w:r>
            <w:r w:rsidR="00626293" w:rsidRPr="00213F1B">
              <w:rPr>
                <w:sz w:val="20"/>
                <w:szCs w:val="22"/>
              </w:rPr>
              <w:t>ыполненных Работ.</w:t>
            </w:r>
            <w:r w:rsidR="00626293">
              <w:rPr>
                <w:sz w:val="20"/>
                <w:szCs w:val="22"/>
              </w:rPr>
              <w:t xml:space="preserve"> </w:t>
            </w:r>
          </w:p>
        </w:tc>
      </w:tr>
      <w:tr w:rsidR="00626293" w:rsidRPr="00A45033" w:rsidTr="00063B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2"/>
        </w:trPr>
        <w:tc>
          <w:tcPr>
            <w:tcW w:w="3403" w:type="dxa"/>
            <w:gridSpan w:val="2"/>
          </w:tcPr>
          <w:p w:rsidR="00626293" w:rsidRPr="00795EA4" w:rsidRDefault="00626293" w:rsidP="00063B65">
            <w:r w:rsidRPr="00795EA4">
              <w:rPr>
                <w:sz w:val="22"/>
                <w:szCs w:val="22"/>
              </w:rPr>
              <w:t>Обязательное требование к Участникам процедуры закупки по наличию разрешительных документов</w:t>
            </w:r>
          </w:p>
        </w:tc>
        <w:tc>
          <w:tcPr>
            <w:tcW w:w="6520" w:type="dxa"/>
            <w:gridSpan w:val="2"/>
          </w:tcPr>
          <w:p w:rsidR="00185A13" w:rsidRDefault="00185A13" w:rsidP="00185A13">
            <w:pPr>
              <w:rPr>
                <w:color w:val="333333"/>
              </w:rPr>
            </w:pPr>
          </w:p>
          <w:p w:rsidR="00626293" w:rsidRPr="00724082" w:rsidRDefault="00626293" w:rsidP="00063B65">
            <w:pPr>
              <w:rPr>
                <w:color w:val="333333"/>
              </w:rPr>
            </w:pPr>
          </w:p>
        </w:tc>
      </w:tr>
    </w:tbl>
    <w:p w:rsidR="00A86492" w:rsidRDefault="00A86492" w:rsidP="00A86492">
      <w:pPr>
        <w:tabs>
          <w:tab w:val="left" w:pos="709"/>
          <w:tab w:val="left" w:pos="3713"/>
        </w:tabs>
        <w:rPr>
          <w:b/>
          <w:iCs/>
          <w:sz w:val="22"/>
          <w:szCs w:val="22"/>
        </w:rPr>
      </w:pPr>
    </w:p>
    <w:p w:rsidR="00201308" w:rsidRPr="00FD50F5" w:rsidRDefault="00626293" w:rsidP="00FD50F5">
      <w:pPr>
        <w:tabs>
          <w:tab w:val="left" w:pos="709"/>
          <w:tab w:val="left" w:pos="3713"/>
        </w:tabs>
        <w:rPr>
          <w:b/>
          <w:iCs/>
          <w:sz w:val="22"/>
          <w:szCs w:val="22"/>
        </w:rPr>
      </w:pPr>
      <w:r w:rsidRPr="00BA5037">
        <w:rPr>
          <w:b/>
          <w:sz w:val="22"/>
          <w:szCs w:val="22"/>
        </w:rPr>
        <w:t xml:space="preserve">Официальный сайт на котором размещена документация о закупке: </w:t>
      </w:r>
      <w:hyperlink r:id="rId5" w:tgtFrame="_blank" w:history="1">
        <w:r w:rsidR="00A363C4">
          <w:rPr>
            <w:rStyle w:val="a3"/>
            <w:rFonts w:ascii="Arial" w:hAnsi="Arial" w:cs="Arial"/>
            <w:b/>
            <w:bCs/>
            <w:sz w:val="19"/>
            <w:szCs w:val="19"/>
          </w:rPr>
          <w:t>elektroset</w:t>
        </w:r>
        <w:r w:rsidR="00A363C4">
          <w:rPr>
            <w:rStyle w:val="a3"/>
            <w:rFonts w:ascii="Arial" w:hAnsi="Arial" w:cs="Arial"/>
            <w:sz w:val="19"/>
            <w:szCs w:val="19"/>
          </w:rPr>
          <w:t>-fr.ru</w:t>
        </w:r>
      </w:hyperlink>
      <w:r w:rsidRPr="00BA5037">
        <w:rPr>
          <w:rStyle w:val="FontStyle22"/>
          <w:sz w:val="22"/>
          <w:szCs w:val="22"/>
          <w:u w:val="single"/>
        </w:rPr>
        <w:br/>
      </w:r>
      <w:r w:rsidR="00201308">
        <w:rPr>
          <w:b/>
          <w:sz w:val="22"/>
          <w:szCs w:val="22"/>
        </w:rPr>
        <w:t xml:space="preserve">Срок, место и порядок подачи  заявок: </w:t>
      </w:r>
      <w:r w:rsidR="00201308">
        <w:t xml:space="preserve">заявка предоставляется по адресу заказчика, на основании письменного заявления в рабочие дни с 9.00 до 16.00 часов со дня размещения на официальном сайте извещения о проведении открытого конкурса до </w:t>
      </w:r>
      <w:r w:rsidR="00A86492">
        <w:t>31</w:t>
      </w:r>
      <w:r w:rsidR="00201308">
        <w:t>.0</w:t>
      </w:r>
      <w:r w:rsidR="00A86492">
        <w:t>5</w:t>
      </w:r>
      <w:r w:rsidR="00201308">
        <w:t>.2012 г.</w:t>
      </w:r>
    </w:p>
    <w:p w:rsidR="00201308" w:rsidRDefault="00201308" w:rsidP="00201308">
      <w:pPr>
        <w:rPr>
          <w:b/>
          <w:bCs/>
          <w:sz w:val="22"/>
          <w:szCs w:val="22"/>
        </w:rPr>
      </w:pPr>
      <w:r>
        <w:rPr>
          <w:rStyle w:val="ad"/>
          <w:sz w:val="22"/>
          <w:szCs w:val="22"/>
        </w:rPr>
        <w:t>Место и дата рассмотрения заявок:</w:t>
      </w:r>
      <w:r>
        <w:rPr>
          <w:b/>
          <w:bCs/>
          <w:sz w:val="22"/>
          <w:szCs w:val="22"/>
        </w:rPr>
        <w:t xml:space="preserve"> </w:t>
      </w:r>
      <w:r w:rsidR="00C63C12">
        <w:rPr>
          <w:iCs/>
          <w:sz w:val="22"/>
          <w:szCs w:val="22"/>
        </w:rPr>
        <w:t>г. Фрязино, ул. Садовая, д. 18, 1 июня 2012 г.</w:t>
      </w:r>
    </w:p>
    <w:p w:rsidR="00201308" w:rsidRDefault="00201308" w:rsidP="00201308">
      <w:pPr>
        <w:rPr>
          <w:b/>
          <w:bCs/>
          <w:sz w:val="22"/>
          <w:szCs w:val="22"/>
        </w:rPr>
      </w:pPr>
      <w:r>
        <w:rPr>
          <w:b/>
          <w:bCs/>
          <w:sz w:val="22"/>
          <w:szCs w:val="22"/>
        </w:rPr>
        <w:t>Подведение итогов: «</w:t>
      </w:r>
      <w:r w:rsidR="00A86492">
        <w:rPr>
          <w:b/>
          <w:bCs/>
          <w:sz w:val="22"/>
          <w:szCs w:val="22"/>
        </w:rPr>
        <w:t>01</w:t>
      </w:r>
      <w:r>
        <w:rPr>
          <w:b/>
          <w:bCs/>
          <w:sz w:val="22"/>
          <w:szCs w:val="22"/>
        </w:rPr>
        <w:t>»__</w:t>
      </w:r>
      <w:r w:rsidR="00A86492">
        <w:rPr>
          <w:b/>
          <w:bCs/>
          <w:sz w:val="22"/>
          <w:szCs w:val="22"/>
        </w:rPr>
        <w:t>июня</w:t>
      </w:r>
      <w:r>
        <w:rPr>
          <w:b/>
          <w:bCs/>
          <w:sz w:val="22"/>
          <w:szCs w:val="22"/>
        </w:rPr>
        <w:t xml:space="preserve">_ 2012г. </w:t>
      </w:r>
    </w:p>
    <w:p w:rsidR="00201308" w:rsidRDefault="00201308" w:rsidP="00201308">
      <w:pPr>
        <w:rPr>
          <w:sz w:val="22"/>
          <w:szCs w:val="22"/>
        </w:rPr>
      </w:pPr>
      <w:r>
        <w:rPr>
          <w:b/>
          <w:bCs/>
          <w:sz w:val="22"/>
          <w:szCs w:val="22"/>
        </w:rPr>
        <w:t xml:space="preserve">Преимущества, преференции: </w:t>
      </w:r>
      <w:r>
        <w:rPr>
          <w:sz w:val="22"/>
          <w:szCs w:val="22"/>
        </w:rPr>
        <w:t>не предоставляются.</w:t>
      </w:r>
    </w:p>
    <w:p w:rsidR="00201308" w:rsidRDefault="00201308" w:rsidP="00201308">
      <w:pPr>
        <w:rPr>
          <w:bCs/>
          <w:sz w:val="22"/>
          <w:szCs w:val="22"/>
        </w:rPr>
      </w:pPr>
      <w:r>
        <w:rPr>
          <w:b/>
          <w:bCs/>
          <w:sz w:val="22"/>
          <w:szCs w:val="22"/>
        </w:rPr>
        <w:t xml:space="preserve">Обеспечения заявки, исполнения договора: </w:t>
      </w:r>
      <w:r>
        <w:rPr>
          <w:bCs/>
          <w:sz w:val="22"/>
          <w:szCs w:val="22"/>
        </w:rPr>
        <w:t>нет</w:t>
      </w:r>
    </w:p>
    <w:p w:rsidR="00201308" w:rsidRDefault="00201308" w:rsidP="00201308">
      <w:pPr>
        <w:tabs>
          <w:tab w:val="left" w:pos="648"/>
          <w:tab w:val="left" w:pos="3713"/>
        </w:tabs>
        <w:jc w:val="both"/>
      </w:pPr>
      <w:r>
        <w:rPr>
          <w:b/>
        </w:rPr>
        <w:t>Срок подписания Договора со дня подписания протокола рассмотрения и оценки котировочных заявок</w:t>
      </w:r>
      <w:r>
        <w:t xml:space="preserve">: Договор </w:t>
      </w:r>
      <w:r w:rsidR="00894C52">
        <w:t>должен</w:t>
      </w:r>
      <w:r>
        <w:t xml:space="preserve"> быть заключен не позднее чем через двадцать дней со дня подписания протокола</w:t>
      </w:r>
      <w:r w:rsidR="00FD50F5">
        <w:t xml:space="preserve"> рассмотрения и оценки заявок</w:t>
      </w:r>
      <w:r>
        <w:t>.</w:t>
      </w:r>
    </w:p>
    <w:p w:rsidR="00377C3A" w:rsidRPr="004807DC" w:rsidRDefault="00377C3A" w:rsidP="00736B50">
      <w:pPr>
        <w:pStyle w:val="a8"/>
        <w:spacing w:line="180" w:lineRule="atLeast"/>
        <w:ind w:firstLine="0"/>
        <w:rPr>
          <w:sz w:val="16"/>
          <w:szCs w:val="16"/>
        </w:rPr>
      </w:pPr>
    </w:p>
    <w:p w:rsidR="00626293" w:rsidRPr="004807DC" w:rsidRDefault="00626293" w:rsidP="00FD50F5">
      <w:pPr>
        <w:pStyle w:val="3"/>
        <w:numPr>
          <w:ilvl w:val="0"/>
          <w:numId w:val="9"/>
        </w:numPr>
        <w:jc w:val="both"/>
        <w:rPr>
          <w:rFonts w:ascii="Times New Roman" w:hAnsi="Times New Roman"/>
          <w:szCs w:val="28"/>
          <w:u w:val="single"/>
        </w:rPr>
      </w:pPr>
      <w:r w:rsidRPr="004807DC">
        <w:rPr>
          <w:rFonts w:ascii="Times New Roman" w:hAnsi="Times New Roman"/>
          <w:szCs w:val="28"/>
          <w:u w:val="single"/>
        </w:rPr>
        <w:t>Требования, предъявляемые к участникам  процедуры закупки:</w:t>
      </w:r>
    </w:p>
    <w:p w:rsidR="00FD50F5" w:rsidRPr="004807DC" w:rsidRDefault="00FD50F5" w:rsidP="00FD50F5">
      <w:pPr>
        <w:ind w:firstLine="709"/>
        <w:jc w:val="both"/>
        <w:rPr>
          <w:sz w:val="16"/>
          <w:szCs w:val="16"/>
        </w:rPr>
      </w:pPr>
    </w:p>
    <w:p w:rsidR="00FD50F5" w:rsidRPr="001312D9" w:rsidRDefault="00FD50F5" w:rsidP="00FD50F5">
      <w:pPr>
        <w:pStyle w:val="1"/>
        <w:ind w:firstLine="709"/>
        <w:jc w:val="both"/>
        <w:rPr>
          <w:b/>
        </w:rPr>
      </w:pPr>
      <w:r w:rsidRPr="001312D9">
        <w:t>1.</w:t>
      </w:r>
      <w:r w:rsidRPr="001312D9">
        <w:rPr>
          <w:b/>
        </w:rPr>
        <w:t xml:space="preserve"> </w:t>
      </w:r>
      <w:r w:rsidRPr="001312D9">
        <w:rPr>
          <w:rFonts w:eastAsia="Times New Roman"/>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FD50F5" w:rsidRPr="001312D9" w:rsidRDefault="00FD50F5" w:rsidP="00FD50F5">
      <w:pPr>
        <w:ind w:firstLine="709"/>
        <w:jc w:val="both"/>
        <w:rPr>
          <w:rFonts w:eastAsia="Times New Roman"/>
          <w:lang w:eastAsia="en-US"/>
        </w:rPr>
      </w:pPr>
      <w:r w:rsidRPr="001312D9">
        <w:rPr>
          <w:rFonts w:eastAsia="Times New Roman"/>
          <w:lang w:eastAsia="en-US"/>
        </w:rPr>
        <w:t>1) быть правомочным заключать Договор;</w:t>
      </w:r>
    </w:p>
    <w:p w:rsidR="00C63C12" w:rsidRPr="00C63C12" w:rsidRDefault="00FD50F5" w:rsidP="00C63C12">
      <w:pPr>
        <w:autoSpaceDE w:val="0"/>
        <w:autoSpaceDN w:val="0"/>
        <w:adjustRightInd w:val="0"/>
        <w:ind w:firstLine="709"/>
        <w:jc w:val="both"/>
        <w:rPr>
          <w:lang w:eastAsia="en-US"/>
        </w:rPr>
      </w:pPr>
      <w:r w:rsidRPr="001312D9">
        <w:rPr>
          <w:rFonts w:eastAsia="Times New Roman"/>
          <w:lang w:eastAsia="en-US"/>
        </w:rPr>
        <w:t xml:space="preserve">2) </w:t>
      </w:r>
      <w:r w:rsidR="00C63C12" w:rsidRPr="00C63C12">
        <w:rPr>
          <w:lang w:eastAsia="en-US"/>
        </w:rPr>
        <w:t xml:space="preserve">обладать действующим свидетельством о допуске к работам, оказывающим влияние на безопасность особо опасных, технически сложных, уникальных и других объектов капитального строительства, выданного Саморегулируемой организацией (СРО) </w:t>
      </w:r>
    </w:p>
    <w:p w:rsidR="00FD50F5" w:rsidRPr="001312D9" w:rsidRDefault="00FD50F5" w:rsidP="00C63C12">
      <w:pPr>
        <w:ind w:firstLine="708"/>
        <w:jc w:val="both"/>
        <w:rPr>
          <w:rFonts w:eastAsia="Times New Roman"/>
          <w:lang w:eastAsia="en-US"/>
        </w:rPr>
      </w:pPr>
      <w:r w:rsidRPr="001312D9">
        <w:rPr>
          <w:rFonts w:eastAsia="Times New Roman"/>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FD50F5" w:rsidRPr="001312D9" w:rsidRDefault="00FD50F5" w:rsidP="00FD50F5">
      <w:pPr>
        <w:ind w:firstLine="709"/>
        <w:jc w:val="both"/>
        <w:rPr>
          <w:rFonts w:eastAsia="Times New Roman"/>
          <w:lang w:eastAsia="en-US"/>
        </w:rPr>
      </w:pPr>
      <w:r w:rsidRPr="001312D9">
        <w:rPr>
          <w:rFonts w:eastAsia="Times New Roman"/>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FD50F5" w:rsidRPr="001312D9" w:rsidRDefault="00FD50F5" w:rsidP="00FD50F5">
      <w:pPr>
        <w:autoSpaceDE w:val="0"/>
        <w:autoSpaceDN w:val="0"/>
        <w:adjustRightInd w:val="0"/>
        <w:ind w:firstLine="709"/>
        <w:jc w:val="both"/>
        <w:rPr>
          <w:rFonts w:eastAsia="Times New Roman"/>
          <w:lang w:eastAsia="en-US"/>
        </w:rPr>
      </w:pPr>
      <w:r w:rsidRPr="001312D9">
        <w:rPr>
          <w:rFonts w:eastAsia="Times New Roman"/>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D50F5" w:rsidRPr="001312D9" w:rsidRDefault="00FD50F5" w:rsidP="00FD50F5">
      <w:pPr>
        <w:autoSpaceDE w:val="0"/>
        <w:autoSpaceDN w:val="0"/>
        <w:adjustRightInd w:val="0"/>
        <w:ind w:firstLine="743"/>
        <w:jc w:val="both"/>
        <w:rPr>
          <w:rFonts w:eastAsia="Times New Roman"/>
          <w:lang w:eastAsia="en-US"/>
        </w:rPr>
      </w:pPr>
      <w:r>
        <w:rPr>
          <w:rFonts w:eastAsia="Times New Roman"/>
          <w:lang w:eastAsia="en-US"/>
        </w:rPr>
        <w:lastRenderedPageBreak/>
        <w:t>6</w:t>
      </w:r>
      <w:r w:rsidRPr="001312D9">
        <w:rPr>
          <w:rFonts w:eastAsia="Times New Roman"/>
          <w:lang w:eastAsia="en-US"/>
        </w:rPr>
        <w:t>)Участник процедуры закупки должен соответствовать следующим требованиям, установленным Заказчиком:</w:t>
      </w:r>
    </w:p>
    <w:p w:rsidR="00FD50F5" w:rsidRPr="001312D9" w:rsidRDefault="00FD50F5" w:rsidP="00FD50F5">
      <w:pPr>
        <w:autoSpaceDE w:val="0"/>
        <w:autoSpaceDN w:val="0"/>
        <w:adjustRightInd w:val="0"/>
        <w:ind w:firstLine="709"/>
        <w:jc w:val="both"/>
        <w:rPr>
          <w:lang w:eastAsia="en-US"/>
        </w:rPr>
      </w:pPr>
      <w:r w:rsidRPr="001312D9">
        <w:rPr>
          <w:lang w:eastAsia="en-US"/>
        </w:rPr>
        <w:t>-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и в реестре недобросовестных поставщиков атомной отрасли;</w:t>
      </w:r>
    </w:p>
    <w:p w:rsidR="00FD50F5" w:rsidRPr="001312D9" w:rsidRDefault="00FD50F5" w:rsidP="00FD50F5">
      <w:pPr>
        <w:pStyle w:val="a8"/>
        <w:spacing w:line="240" w:lineRule="auto"/>
        <w:ind w:firstLine="708"/>
        <w:rPr>
          <w:sz w:val="24"/>
        </w:rPr>
      </w:pPr>
      <w:r>
        <w:rPr>
          <w:sz w:val="24"/>
        </w:rPr>
        <w:t>7</w:t>
      </w:r>
      <w:r w:rsidRPr="001312D9">
        <w:rPr>
          <w:sz w:val="24"/>
        </w:rPr>
        <w:t>) Победитель в проведении запроса ценовых котировок  должен подписать  Договор и вернуть его Заказчику в срок не позднее 20 календарных дней с момента подписания протокола рассмотрения и оценки котировочных заявок и получения проекта Договора от Заказчика. В противном случае он признается уклонившимся от заключения Договора.</w:t>
      </w:r>
    </w:p>
    <w:p w:rsidR="00FD50F5" w:rsidRPr="001312D9" w:rsidRDefault="00FD50F5" w:rsidP="00FD50F5"/>
    <w:p w:rsidR="00FD50F5" w:rsidRPr="001312D9" w:rsidRDefault="00FD50F5" w:rsidP="00C63C12">
      <w:pPr>
        <w:pStyle w:val="af0"/>
        <w:numPr>
          <w:ilvl w:val="0"/>
          <w:numId w:val="9"/>
        </w:numPr>
        <w:autoSpaceDE w:val="0"/>
        <w:autoSpaceDN w:val="0"/>
        <w:adjustRightInd w:val="0"/>
        <w:rPr>
          <w:rFonts w:eastAsiaTheme="minorHAnsi"/>
          <w:b/>
          <w:bCs/>
          <w:lang w:eastAsia="en-US"/>
        </w:rPr>
      </w:pPr>
      <w:r w:rsidRPr="001312D9">
        <w:rPr>
          <w:rFonts w:eastAsiaTheme="minorHAnsi"/>
          <w:b/>
          <w:bCs/>
          <w:lang w:eastAsia="en-US"/>
        </w:rPr>
        <w:t>Требования к оформлению заявки.</w:t>
      </w:r>
    </w:p>
    <w:p w:rsidR="00FD50F5" w:rsidRPr="001312D9" w:rsidRDefault="00FD50F5" w:rsidP="00FD50F5">
      <w:pPr>
        <w:autoSpaceDE w:val="0"/>
        <w:autoSpaceDN w:val="0"/>
        <w:adjustRightInd w:val="0"/>
        <w:jc w:val="both"/>
        <w:rPr>
          <w:rFonts w:eastAsiaTheme="minorHAnsi"/>
          <w:lang w:eastAsia="en-US"/>
        </w:rPr>
      </w:pPr>
      <w:r w:rsidRPr="001312D9">
        <w:rPr>
          <w:rFonts w:eastAsiaTheme="minorHAnsi"/>
          <w:lang w:eastAsia="en-US"/>
        </w:rPr>
        <w:t>Все документы, представленные участниками открытого запроса цен, должны быть подписаны руководителями организации</w:t>
      </w:r>
      <w:r>
        <w:rPr>
          <w:rFonts w:eastAsiaTheme="minorHAnsi"/>
          <w:lang w:eastAsia="en-US"/>
        </w:rPr>
        <w:t xml:space="preserve">, либо уполномоченным лицом </w:t>
      </w:r>
      <w:r w:rsidRPr="001312D9">
        <w:rPr>
          <w:rFonts w:eastAsiaTheme="minorHAnsi"/>
          <w:lang w:eastAsia="en-US"/>
        </w:rPr>
        <w:t xml:space="preserve"> и скреплены печатью организации. Все экземпляры документов должны иметь четкую печать текстов.</w:t>
      </w:r>
    </w:p>
    <w:p w:rsidR="00FD50F5" w:rsidRDefault="00FD50F5" w:rsidP="00FD50F5">
      <w:pPr>
        <w:autoSpaceDE w:val="0"/>
        <w:autoSpaceDN w:val="0"/>
        <w:adjustRightInd w:val="0"/>
        <w:jc w:val="both"/>
        <w:rPr>
          <w:rFonts w:eastAsiaTheme="minorHAnsi"/>
          <w:lang w:eastAsia="en-US"/>
        </w:rPr>
      </w:pPr>
      <w:r w:rsidRPr="001312D9">
        <w:rPr>
          <w:rFonts w:eastAsiaTheme="minorHAnsi"/>
          <w:lang w:eastAsia="en-US"/>
        </w:rPr>
        <w:t>Заявка, которую представляет Участник, в соответствии с настоящей Документацией, должна быть подготовлена в соответствии с описью по форме (приложение №1)</w:t>
      </w:r>
      <w:r>
        <w:rPr>
          <w:rFonts w:eastAsiaTheme="minorHAnsi"/>
          <w:lang w:eastAsia="en-US"/>
        </w:rPr>
        <w:t>.</w:t>
      </w:r>
    </w:p>
    <w:p w:rsidR="00FD50F5" w:rsidRPr="001312D9" w:rsidRDefault="00FD50F5" w:rsidP="00FD50F5">
      <w:pPr>
        <w:autoSpaceDE w:val="0"/>
        <w:autoSpaceDN w:val="0"/>
        <w:adjustRightInd w:val="0"/>
        <w:jc w:val="both"/>
        <w:rPr>
          <w:rFonts w:eastAsiaTheme="minorHAnsi"/>
          <w:lang w:eastAsia="en-US"/>
        </w:rPr>
      </w:pPr>
    </w:p>
    <w:p w:rsidR="00FD50F5" w:rsidRPr="0040598B" w:rsidRDefault="00FD50F5" w:rsidP="00C63C12">
      <w:pPr>
        <w:pStyle w:val="af0"/>
        <w:numPr>
          <w:ilvl w:val="0"/>
          <w:numId w:val="9"/>
        </w:numPr>
        <w:autoSpaceDE w:val="0"/>
        <w:autoSpaceDN w:val="0"/>
        <w:adjustRightInd w:val="0"/>
        <w:jc w:val="both"/>
        <w:rPr>
          <w:rFonts w:eastAsiaTheme="minorHAnsi"/>
          <w:b/>
          <w:bCs/>
          <w:lang w:eastAsia="en-US"/>
        </w:rPr>
      </w:pPr>
      <w:r w:rsidRPr="0040598B">
        <w:rPr>
          <w:rFonts w:eastAsiaTheme="minorHAnsi"/>
          <w:b/>
          <w:bCs/>
          <w:lang w:eastAsia="en-US"/>
        </w:rPr>
        <w:t>Условия заключения договора</w:t>
      </w:r>
    </w:p>
    <w:p w:rsidR="00FD50F5" w:rsidRPr="001312D9" w:rsidRDefault="00FD50F5" w:rsidP="00FD50F5">
      <w:pPr>
        <w:autoSpaceDE w:val="0"/>
        <w:autoSpaceDN w:val="0"/>
        <w:adjustRightInd w:val="0"/>
        <w:jc w:val="both"/>
        <w:rPr>
          <w:rFonts w:eastAsiaTheme="minorHAnsi"/>
          <w:lang w:eastAsia="en-US"/>
        </w:rPr>
      </w:pPr>
      <w:r w:rsidRPr="001312D9">
        <w:rPr>
          <w:rFonts w:eastAsiaTheme="minorHAnsi"/>
          <w:lang w:eastAsia="en-US"/>
        </w:rPr>
        <w:t>Договор будет заключен с той организацией, предложение которой наиболее полно соответствует требованиям, изложенным в Документации.</w:t>
      </w:r>
    </w:p>
    <w:p w:rsidR="00FD50F5" w:rsidRPr="0040598B" w:rsidRDefault="00FD50F5" w:rsidP="00C63C12">
      <w:pPr>
        <w:pStyle w:val="af0"/>
        <w:numPr>
          <w:ilvl w:val="0"/>
          <w:numId w:val="9"/>
        </w:numPr>
        <w:autoSpaceDE w:val="0"/>
        <w:autoSpaceDN w:val="0"/>
        <w:adjustRightInd w:val="0"/>
        <w:jc w:val="both"/>
        <w:rPr>
          <w:rFonts w:eastAsiaTheme="minorHAnsi"/>
          <w:b/>
          <w:bCs/>
          <w:lang w:eastAsia="en-US"/>
        </w:rPr>
      </w:pPr>
      <w:r w:rsidRPr="0040598B">
        <w:rPr>
          <w:rFonts w:eastAsiaTheme="minorHAnsi"/>
          <w:b/>
          <w:bCs/>
          <w:lang w:eastAsia="en-US"/>
        </w:rPr>
        <w:t xml:space="preserve"> Прочие положения</w:t>
      </w:r>
    </w:p>
    <w:p w:rsidR="00FD50F5" w:rsidRPr="001312D9" w:rsidRDefault="00FD50F5" w:rsidP="00FD50F5">
      <w:pPr>
        <w:autoSpaceDE w:val="0"/>
        <w:autoSpaceDN w:val="0"/>
        <w:adjustRightInd w:val="0"/>
        <w:jc w:val="both"/>
        <w:rPr>
          <w:rFonts w:eastAsiaTheme="minorHAnsi"/>
          <w:lang w:eastAsia="en-US"/>
        </w:rPr>
      </w:pPr>
      <w:r w:rsidRPr="001312D9">
        <w:rPr>
          <w:rFonts w:eastAsiaTheme="minorHAnsi"/>
          <w:lang w:eastAsia="en-US"/>
        </w:rPr>
        <w:t>Заказчик вправе отклонить любое предложение или отклонить все предложения и отказаться от проведения процедуры открытого запроса цен в любой момент до подписания Договора с Победителем, не неся при этом никакой ответственности перед участниками запроса цен; не рассматривать предложения организаций, имеющих неурегулированные споры (в т.ч. претензии)</w:t>
      </w:r>
    </w:p>
    <w:p w:rsidR="00FD50F5" w:rsidRPr="001312D9" w:rsidRDefault="00FD50F5" w:rsidP="00FD50F5">
      <w:pPr>
        <w:autoSpaceDE w:val="0"/>
        <w:autoSpaceDN w:val="0"/>
        <w:adjustRightInd w:val="0"/>
        <w:jc w:val="both"/>
        <w:rPr>
          <w:rFonts w:eastAsiaTheme="minorHAnsi"/>
          <w:lang w:eastAsia="en-US"/>
        </w:rPr>
      </w:pPr>
      <w:r w:rsidRPr="001312D9">
        <w:rPr>
          <w:rFonts w:eastAsiaTheme="minorHAnsi"/>
          <w:lang w:eastAsia="en-US"/>
        </w:rPr>
        <w:t>Проведение процедуры открытого запроса цен не регулируется статьями 447—449, 1057—1061 ГК РФ и не налагает на Заказчика соответствующего объема гражданско-правовых обязательств.</w:t>
      </w:r>
    </w:p>
    <w:p w:rsidR="00FD50F5" w:rsidRPr="001312D9" w:rsidRDefault="00FD50F5" w:rsidP="00FD50F5">
      <w:pPr>
        <w:jc w:val="both"/>
      </w:pPr>
    </w:p>
    <w:p w:rsidR="00FD50F5" w:rsidRPr="001312D9" w:rsidRDefault="00FD50F5" w:rsidP="00FD50F5">
      <w:pPr>
        <w:jc w:val="both"/>
      </w:pPr>
    </w:p>
    <w:p w:rsidR="00FD50F5" w:rsidRPr="00E7710B" w:rsidRDefault="00FD50F5" w:rsidP="00FD50F5">
      <w:pPr>
        <w:tabs>
          <w:tab w:val="left" w:pos="648"/>
          <w:tab w:val="left" w:pos="3713"/>
        </w:tabs>
        <w:rPr>
          <w:b/>
          <w:iCs/>
          <w:sz w:val="22"/>
          <w:szCs w:val="22"/>
        </w:rPr>
      </w:pPr>
      <w:r w:rsidRPr="00E7710B">
        <w:rPr>
          <w:b/>
          <w:iCs/>
          <w:sz w:val="22"/>
          <w:szCs w:val="22"/>
        </w:rPr>
        <w:t xml:space="preserve">Форма котировочной заявки: </w:t>
      </w:r>
      <w:r w:rsidRPr="00E7710B">
        <w:rPr>
          <w:iCs/>
          <w:sz w:val="22"/>
          <w:szCs w:val="22"/>
        </w:rPr>
        <w:t>см. Приложение №1</w:t>
      </w:r>
    </w:p>
    <w:p w:rsidR="00FD50F5" w:rsidRPr="00E7710B" w:rsidRDefault="00FD50F5" w:rsidP="00FD50F5">
      <w:pPr>
        <w:tabs>
          <w:tab w:val="left" w:pos="709"/>
          <w:tab w:val="left" w:pos="3713"/>
        </w:tabs>
        <w:rPr>
          <w:iCs/>
          <w:sz w:val="22"/>
          <w:szCs w:val="22"/>
        </w:rPr>
      </w:pPr>
      <w:r w:rsidRPr="00E7710B">
        <w:rPr>
          <w:b/>
          <w:iCs/>
          <w:sz w:val="22"/>
          <w:szCs w:val="22"/>
        </w:rPr>
        <w:t>Форма анкеты:</w:t>
      </w:r>
      <w:r w:rsidRPr="00E7710B">
        <w:rPr>
          <w:iCs/>
          <w:sz w:val="22"/>
          <w:szCs w:val="22"/>
        </w:rPr>
        <w:t xml:space="preserve"> см. Приложение №2</w:t>
      </w:r>
    </w:p>
    <w:p w:rsidR="00FD50F5" w:rsidRDefault="00FD50F5" w:rsidP="00FD50F5">
      <w:pPr>
        <w:pStyle w:val="a8"/>
        <w:spacing w:line="180" w:lineRule="atLeast"/>
        <w:ind w:firstLine="0"/>
        <w:rPr>
          <w:sz w:val="16"/>
          <w:szCs w:val="16"/>
        </w:rPr>
      </w:pPr>
      <w:r w:rsidRPr="00FB7FD5">
        <w:rPr>
          <w:b/>
          <w:iCs/>
          <w:sz w:val="22"/>
          <w:szCs w:val="22"/>
        </w:rPr>
        <w:t>Перечень работ по ремонту строительной части ТП</w:t>
      </w:r>
      <w:r>
        <w:rPr>
          <w:b/>
          <w:iCs/>
          <w:sz w:val="22"/>
          <w:szCs w:val="22"/>
        </w:rPr>
        <w:t xml:space="preserve">: </w:t>
      </w:r>
      <w:r w:rsidRPr="00E7710B">
        <w:rPr>
          <w:iCs/>
          <w:sz w:val="22"/>
          <w:szCs w:val="22"/>
        </w:rPr>
        <w:t>см. Приложение №</w:t>
      </w:r>
      <w:r>
        <w:rPr>
          <w:iCs/>
          <w:sz w:val="22"/>
          <w:szCs w:val="22"/>
        </w:rPr>
        <w:t>3</w:t>
      </w:r>
    </w:p>
    <w:p w:rsidR="00FD50F5" w:rsidRPr="001312D9" w:rsidRDefault="00FD50F5" w:rsidP="00FD50F5">
      <w:pPr>
        <w:jc w:val="both"/>
      </w:pPr>
    </w:p>
    <w:p w:rsidR="00FD50F5" w:rsidRDefault="00FD50F5" w:rsidP="00FD50F5"/>
    <w:p w:rsidR="00FD50F5" w:rsidRDefault="00FD50F5" w:rsidP="00FD50F5"/>
    <w:p w:rsidR="00FD50F5" w:rsidRDefault="00FD50F5" w:rsidP="00FD50F5"/>
    <w:p w:rsidR="00FD50F5" w:rsidRDefault="00FD50F5" w:rsidP="00FD50F5"/>
    <w:p w:rsidR="00FD50F5" w:rsidRDefault="00FD50F5" w:rsidP="00FD50F5"/>
    <w:p w:rsidR="00FD50F5" w:rsidRDefault="00FD50F5" w:rsidP="00FD50F5"/>
    <w:p w:rsidR="00FD50F5" w:rsidRDefault="00FD50F5" w:rsidP="00FD50F5"/>
    <w:p w:rsidR="00FD50F5" w:rsidRDefault="00FD50F5" w:rsidP="00FD50F5"/>
    <w:p w:rsidR="00FD50F5" w:rsidRDefault="00FD50F5" w:rsidP="00FD50F5"/>
    <w:p w:rsidR="00FD50F5" w:rsidRDefault="00FD50F5" w:rsidP="00FD50F5"/>
    <w:p w:rsidR="00FD50F5" w:rsidRDefault="00FD50F5" w:rsidP="00FD50F5"/>
    <w:p w:rsidR="00C63C12" w:rsidRDefault="00C63C12" w:rsidP="00FD50F5"/>
    <w:p w:rsidR="00FD50F5" w:rsidRDefault="00FD50F5" w:rsidP="00FD50F5"/>
    <w:p w:rsidR="00FD50F5" w:rsidRDefault="00FD50F5" w:rsidP="00FD50F5"/>
    <w:p w:rsidR="00FD50F5" w:rsidRDefault="00FD50F5" w:rsidP="00FD50F5"/>
    <w:p w:rsidR="00FD50F5" w:rsidRDefault="00FD50F5" w:rsidP="00FD50F5">
      <w:pPr>
        <w:pStyle w:val="a8"/>
        <w:spacing w:line="240" w:lineRule="auto"/>
        <w:ind w:firstLine="0"/>
        <w:jc w:val="right"/>
        <w:rPr>
          <w:sz w:val="24"/>
        </w:rPr>
      </w:pPr>
      <w:r>
        <w:rPr>
          <w:sz w:val="24"/>
        </w:rPr>
        <w:lastRenderedPageBreak/>
        <w:t>П</w:t>
      </w:r>
      <w:r w:rsidRPr="001A5D4B">
        <w:rPr>
          <w:sz w:val="24"/>
        </w:rPr>
        <w:t xml:space="preserve">риложение </w:t>
      </w:r>
      <w:r>
        <w:rPr>
          <w:sz w:val="24"/>
        </w:rPr>
        <w:t>№1</w:t>
      </w:r>
    </w:p>
    <w:p w:rsidR="00FD50F5" w:rsidRDefault="00FD50F5" w:rsidP="00FD50F5">
      <w:pPr>
        <w:pStyle w:val="a8"/>
        <w:spacing w:line="240" w:lineRule="auto"/>
        <w:ind w:firstLine="0"/>
        <w:jc w:val="right"/>
        <w:rPr>
          <w:sz w:val="24"/>
        </w:rPr>
      </w:pPr>
      <w:r>
        <w:rPr>
          <w:sz w:val="24"/>
        </w:rPr>
        <w:t xml:space="preserve">к Извещению о проведении </w:t>
      </w:r>
    </w:p>
    <w:p w:rsidR="00FD50F5" w:rsidRDefault="00FD50F5" w:rsidP="00FD50F5">
      <w:pPr>
        <w:pStyle w:val="a8"/>
        <w:spacing w:line="240" w:lineRule="auto"/>
        <w:ind w:firstLine="0"/>
        <w:jc w:val="right"/>
        <w:rPr>
          <w:sz w:val="24"/>
        </w:rPr>
      </w:pPr>
      <w:r>
        <w:rPr>
          <w:sz w:val="24"/>
        </w:rPr>
        <w:t>запроса ценовых котировок</w:t>
      </w:r>
    </w:p>
    <w:p w:rsidR="00FD50F5" w:rsidRPr="00E26C13" w:rsidRDefault="00FD50F5" w:rsidP="00FD50F5">
      <w:pPr>
        <w:pStyle w:val="a8"/>
        <w:spacing w:line="240" w:lineRule="auto"/>
        <w:ind w:firstLine="0"/>
        <w:jc w:val="right"/>
        <w:rPr>
          <w:sz w:val="16"/>
          <w:szCs w:val="16"/>
        </w:rPr>
      </w:pPr>
    </w:p>
    <w:p w:rsidR="00FD50F5" w:rsidRPr="004807DC" w:rsidRDefault="00FD50F5" w:rsidP="00FD50F5">
      <w:pPr>
        <w:pStyle w:val="a8"/>
        <w:spacing w:line="240" w:lineRule="auto"/>
        <w:ind w:firstLine="0"/>
        <w:jc w:val="center"/>
        <w:rPr>
          <w:b/>
          <w:bCs/>
          <w:sz w:val="24"/>
        </w:rPr>
      </w:pPr>
      <w:r w:rsidRPr="004807DC">
        <w:rPr>
          <w:b/>
          <w:bCs/>
          <w:sz w:val="24"/>
        </w:rPr>
        <w:t>Котировочная заявка</w:t>
      </w:r>
    </w:p>
    <w:p w:rsidR="00FD50F5" w:rsidRPr="00E26C13" w:rsidRDefault="00FD50F5" w:rsidP="00FD50F5">
      <w:pPr>
        <w:pStyle w:val="a8"/>
        <w:spacing w:line="240" w:lineRule="auto"/>
        <w:ind w:firstLine="0"/>
        <w:jc w:val="center"/>
        <w:rPr>
          <w:b/>
          <w:bCs/>
          <w:sz w:val="24"/>
        </w:rPr>
      </w:pPr>
      <w:r w:rsidRPr="004807DC">
        <w:rPr>
          <w:b/>
          <w:bCs/>
          <w:sz w:val="24"/>
        </w:rPr>
        <w:t>(котировка цен)</w:t>
      </w:r>
    </w:p>
    <w:p w:rsidR="00FD50F5" w:rsidRPr="004807DC" w:rsidRDefault="00FD50F5" w:rsidP="00FD50F5">
      <w:pPr>
        <w:pStyle w:val="a8"/>
        <w:spacing w:line="240" w:lineRule="auto"/>
        <w:ind w:firstLine="0"/>
        <w:rPr>
          <w:bCs/>
          <w:sz w:val="24"/>
        </w:rPr>
      </w:pPr>
      <w:r w:rsidRPr="004807DC">
        <w:rPr>
          <w:bCs/>
          <w:sz w:val="24"/>
        </w:rPr>
        <w:t>на ___________</w:t>
      </w:r>
      <w:r>
        <w:rPr>
          <w:bCs/>
          <w:sz w:val="24"/>
        </w:rPr>
        <w:t>_________</w:t>
      </w:r>
      <w:r w:rsidRPr="004807DC">
        <w:rPr>
          <w:bCs/>
          <w:sz w:val="24"/>
        </w:rPr>
        <w:t>_________________</w:t>
      </w:r>
      <w:r>
        <w:rPr>
          <w:bCs/>
          <w:sz w:val="24"/>
        </w:rPr>
        <w:t>____________________________</w:t>
      </w:r>
      <w:r w:rsidRPr="004807DC">
        <w:rPr>
          <w:bCs/>
          <w:sz w:val="24"/>
        </w:rPr>
        <w:t>____________</w:t>
      </w:r>
    </w:p>
    <w:p w:rsidR="00FD50F5" w:rsidRPr="0051374B" w:rsidRDefault="00FD50F5" w:rsidP="00FD50F5">
      <w:pPr>
        <w:pStyle w:val="a8"/>
        <w:spacing w:line="240" w:lineRule="auto"/>
        <w:ind w:firstLine="0"/>
        <w:rPr>
          <w:bCs/>
          <w:sz w:val="20"/>
          <w:szCs w:val="20"/>
        </w:rPr>
      </w:pPr>
      <w:r w:rsidRPr="0051374B">
        <w:rPr>
          <w:bCs/>
          <w:sz w:val="20"/>
          <w:szCs w:val="20"/>
        </w:rPr>
        <w:t xml:space="preserve">                                                    (наименование </w:t>
      </w:r>
      <w:r w:rsidRPr="0094249D">
        <w:rPr>
          <w:bCs/>
          <w:sz w:val="20"/>
          <w:szCs w:val="20"/>
        </w:rPr>
        <w:t xml:space="preserve">выполнения </w:t>
      </w:r>
      <w:r w:rsidRPr="006A5F08">
        <w:rPr>
          <w:bCs/>
          <w:sz w:val="20"/>
          <w:szCs w:val="20"/>
        </w:rPr>
        <w:t>работ</w:t>
      </w:r>
      <w:r w:rsidRPr="0094249D">
        <w:rPr>
          <w:bCs/>
          <w:sz w:val="20"/>
          <w:szCs w:val="20"/>
        </w:rPr>
        <w:t>/оказания услуг</w:t>
      </w:r>
      <w:r w:rsidRPr="0051374B">
        <w:rPr>
          <w:bCs/>
          <w:sz w:val="20"/>
          <w:szCs w:val="20"/>
        </w:rPr>
        <w:t>)</w:t>
      </w:r>
    </w:p>
    <w:p w:rsidR="00FD50F5" w:rsidRPr="00EF12AE" w:rsidRDefault="00FD50F5" w:rsidP="00FD50F5">
      <w:pPr>
        <w:rPr>
          <w:b/>
        </w:rPr>
      </w:pPr>
      <w:r w:rsidRPr="004807DC">
        <w:t>№</w:t>
      </w:r>
      <w:r>
        <w:t xml:space="preserve"> закупки</w:t>
      </w:r>
      <w:r w:rsidR="00C63C12">
        <w:rPr>
          <w:b/>
          <w:sz w:val="20"/>
        </w:rPr>
        <w:t xml:space="preserve"> 11/12   от  «21</w:t>
      </w:r>
      <w:r>
        <w:rPr>
          <w:b/>
          <w:sz w:val="20"/>
        </w:rPr>
        <w:t xml:space="preserve">» мая 2012 </w:t>
      </w:r>
      <w:r w:rsidRPr="00BA5037">
        <w:rPr>
          <w:b/>
          <w:sz w:val="20"/>
        </w:rPr>
        <w:t>г.</w:t>
      </w:r>
      <w:r>
        <w:rPr>
          <w:b/>
          <w:sz w:val="20"/>
        </w:rPr>
        <w:tab/>
      </w:r>
      <w:r>
        <w:rPr>
          <w:b/>
          <w:sz w:val="20"/>
        </w:rPr>
        <w:tab/>
      </w:r>
      <w:r>
        <w:rPr>
          <w:b/>
          <w:sz w:val="20"/>
        </w:rPr>
        <w:tab/>
      </w:r>
      <w:r>
        <w:rPr>
          <w:b/>
          <w:sz w:val="20"/>
        </w:rPr>
        <w:tab/>
      </w:r>
      <w:r>
        <w:rPr>
          <w:b/>
          <w:sz w:val="20"/>
        </w:rPr>
        <w:tab/>
      </w:r>
      <w:r w:rsidRPr="00B76652">
        <w:t>«</w:t>
      </w:r>
      <w:r>
        <w:t>___</w:t>
      </w:r>
      <w:r w:rsidRPr="00B76652">
        <w:t>»</w:t>
      </w:r>
      <w:r>
        <w:t>_________ 20__</w:t>
      </w:r>
      <w:r w:rsidRPr="004807DC">
        <w:t>__</w:t>
      </w:r>
      <w:r>
        <w:t xml:space="preserve"> </w:t>
      </w:r>
      <w:r w:rsidRPr="004807DC">
        <w:t xml:space="preserve">г. </w:t>
      </w:r>
    </w:p>
    <w:p w:rsidR="00FD50F5" w:rsidRPr="0074035D" w:rsidRDefault="00FD50F5" w:rsidP="00FD50F5">
      <w:pPr>
        <w:jc w:val="both"/>
        <w:rPr>
          <w:bCs/>
          <w:sz w:val="18"/>
          <w:szCs w:val="18"/>
        </w:rPr>
      </w:pPr>
      <w:r>
        <w:rPr>
          <w:bCs/>
          <w:sz w:val="18"/>
          <w:szCs w:val="18"/>
        </w:rPr>
        <w:t xml:space="preserve">                    </w:t>
      </w:r>
      <w:r w:rsidRPr="005E1006">
        <w:rPr>
          <w:bCs/>
          <w:sz w:val="18"/>
          <w:szCs w:val="18"/>
        </w:rPr>
        <w:t xml:space="preserve"> </w:t>
      </w:r>
    </w:p>
    <w:p w:rsidR="00FD50F5" w:rsidRPr="004807DC" w:rsidRDefault="00FD50F5" w:rsidP="00FD50F5">
      <w:pPr>
        <w:tabs>
          <w:tab w:val="left" w:pos="9356"/>
        </w:tabs>
        <w:jc w:val="both"/>
        <w:rPr>
          <w:b/>
          <w:bCs/>
          <w:iCs/>
        </w:rPr>
      </w:pPr>
    </w:p>
    <w:p w:rsidR="00FD50F5" w:rsidRPr="004807DC" w:rsidRDefault="00FD50F5" w:rsidP="00FD50F5">
      <w:pPr>
        <w:tabs>
          <w:tab w:val="left" w:pos="9356"/>
        </w:tabs>
        <w:jc w:val="both"/>
        <w:rPr>
          <w:b/>
          <w:bCs/>
          <w:iCs/>
          <w:u w:val="single"/>
        </w:rPr>
      </w:pPr>
      <w:r w:rsidRPr="004807DC">
        <w:rPr>
          <w:b/>
          <w:bCs/>
          <w:iCs/>
        </w:rPr>
        <w:t xml:space="preserve">Кому:  </w:t>
      </w:r>
      <w:r>
        <w:rPr>
          <w:b/>
          <w:bCs/>
          <w:iCs/>
          <w:u w:val="single"/>
        </w:rPr>
        <w:t>МУП «Электросеть» г. Фрязино МО</w:t>
      </w:r>
    </w:p>
    <w:p w:rsidR="00FD50F5" w:rsidRPr="001C3F07" w:rsidRDefault="00FD50F5" w:rsidP="00FD50F5">
      <w:pPr>
        <w:tabs>
          <w:tab w:val="left" w:pos="9356"/>
        </w:tabs>
        <w:jc w:val="both"/>
        <w:rPr>
          <w:bCs/>
          <w:iCs/>
          <w:sz w:val="16"/>
          <w:szCs w:val="16"/>
        </w:rPr>
      </w:pPr>
      <w:r>
        <w:rPr>
          <w:bCs/>
          <w:iCs/>
          <w:sz w:val="16"/>
          <w:szCs w:val="16"/>
        </w:rPr>
        <w:t xml:space="preserve">                                                                                      </w:t>
      </w:r>
      <w:r w:rsidRPr="001C3F07">
        <w:rPr>
          <w:bCs/>
          <w:iCs/>
          <w:sz w:val="16"/>
          <w:szCs w:val="16"/>
        </w:rPr>
        <w:t>(наименование Заказчика)</w:t>
      </w:r>
    </w:p>
    <w:p w:rsidR="00FD50F5" w:rsidRPr="004807DC" w:rsidRDefault="00FD50F5" w:rsidP="00FD50F5">
      <w:pPr>
        <w:rPr>
          <w:b/>
          <w:bCs/>
          <w:iCs/>
        </w:rPr>
      </w:pPr>
      <w:r>
        <w:rPr>
          <w:b/>
          <w:bCs/>
          <w:iCs/>
        </w:rPr>
        <w:t xml:space="preserve">От </w:t>
      </w:r>
      <w:r w:rsidRPr="004807DC">
        <w:rPr>
          <w:b/>
          <w:bCs/>
          <w:iCs/>
        </w:rPr>
        <w:t>кого: ________________________________________________________________________</w:t>
      </w:r>
    </w:p>
    <w:p w:rsidR="00FD50F5" w:rsidRPr="004807DC" w:rsidRDefault="00FD50F5" w:rsidP="00FD50F5">
      <w:pPr>
        <w:pStyle w:val="22"/>
        <w:spacing w:line="240" w:lineRule="auto"/>
        <w:rPr>
          <w:b/>
          <w:bCs/>
          <w:iCs/>
          <w:sz w:val="20"/>
        </w:rPr>
      </w:pPr>
      <w:r w:rsidRPr="004807DC">
        <w:rPr>
          <w:bCs/>
          <w:iCs/>
        </w:rPr>
        <w:t xml:space="preserve">                       </w:t>
      </w:r>
      <w:r w:rsidRPr="004807DC">
        <w:rPr>
          <w:bCs/>
          <w:iCs/>
          <w:sz w:val="20"/>
        </w:rPr>
        <w:t xml:space="preserve">наименование </w:t>
      </w:r>
      <w:r w:rsidRPr="004807DC">
        <w:rPr>
          <w:sz w:val="20"/>
        </w:rPr>
        <w:t xml:space="preserve"> (для юр</w:t>
      </w:r>
      <w:r>
        <w:rPr>
          <w:sz w:val="20"/>
        </w:rPr>
        <w:t xml:space="preserve">идического лица)/фамилия, имя, </w:t>
      </w:r>
      <w:r w:rsidRPr="004807DC">
        <w:rPr>
          <w:sz w:val="20"/>
        </w:rPr>
        <w:t xml:space="preserve">отчество (для физического лица) </w:t>
      </w:r>
    </w:p>
    <w:p w:rsidR="00FD50F5" w:rsidRPr="004807DC" w:rsidRDefault="00FD50F5" w:rsidP="00FD50F5">
      <w:pPr>
        <w:jc w:val="both"/>
        <w:rPr>
          <w:b/>
          <w:bCs/>
          <w:iCs/>
        </w:rPr>
      </w:pPr>
      <w:r w:rsidRPr="004807DC">
        <w:rPr>
          <w:b/>
          <w:bCs/>
          <w:iCs/>
        </w:rPr>
        <w:t>__________________________________________________________________________</w:t>
      </w:r>
      <w:r>
        <w:rPr>
          <w:b/>
          <w:bCs/>
          <w:iCs/>
        </w:rPr>
        <w:t>___</w:t>
      </w:r>
    </w:p>
    <w:p w:rsidR="00FD50F5" w:rsidRPr="004807DC" w:rsidRDefault="00FD50F5" w:rsidP="00FD50F5">
      <w:pPr>
        <w:pStyle w:val="22"/>
        <w:spacing w:line="240" w:lineRule="auto"/>
        <w:jc w:val="center"/>
        <w:rPr>
          <w:sz w:val="20"/>
        </w:rPr>
      </w:pPr>
      <w:r w:rsidRPr="004807DC">
        <w:rPr>
          <w:sz w:val="20"/>
        </w:rPr>
        <w:t>место нахождения (для юридического лица)/место жительства (для физического лица)</w:t>
      </w:r>
    </w:p>
    <w:p w:rsidR="00FD50F5" w:rsidRPr="004807DC" w:rsidRDefault="00FD50F5" w:rsidP="00FD50F5">
      <w:pPr>
        <w:jc w:val="both"/>
        <w:rPr>
          <w:b/>
          <w:bCs/>
          <w:iCs/>
        </w:rPr>
      </w:pPr>
      <w:r w:rsidRPr="004807DC">
        <w:rPr>
          <w:b/>
          <w:bCs/>
          <w:iCs/>
        </w:rPr>
        <w:t xml:space="preserve">Банковские реквизиты: </w:t>
      </w:r>
    </w:p>
    <w:p w:rsidR="00FD50F5" w:rsidRDefault="00FD50F5" w:rsidP="00FD50F5">
      <w:r w:rsidRPr="004807DC">
        <w:t>Юридический адрес: _____________________________________________________________</w:t>
      </w:r>
    </w:p>
    <w:p w:rsidR="00FD50F5" w:rsidRDefault="00FD50F5" w:rsidP="00FD50F5">
      <w:r>
        <w:t>Почтовый</w:t>
      </w:r>
      <w:r w:rsidRPr="004807DC">
        <w:t xml:space="preserve"> адрес: _</w:t>
      </w:r>
      <w:r>
        <w:t>____</w:t>
      </w:r>
      <w:r w:rsidRPr="004807DC">
        <w:t>____________________________________________________________</w:t>
      </w:r>
    </w:p>
    <w:p w:rsidR="00FD50F5" w:rsidRDefault="00FD50F5" w:rsidP="00FD50F5">
      <w:r>
        <w:t>Телефон _________________________________ Факс ______________________________</w:t>
      </w:r>
    </w:p>
    <w:p w:rsidR="00FD50F5" w:rsidRPr="004807DC" w:rsidRDefault="00FD50F5" w:rsidP="00FD50F5">
      <w:pPr>
        <w:tabs>
          <w:tab w:val="left" w:pos="9356"/>
        </w:tabs>
      </w:pPr>
      <w:r w:rsidRPr="004807DC">
        <w:t>Расчетный счет ___________________________________</w:t>
      </w:r>
      <w:r>
        <w:t>_______________________________</w:t>
      </w:r>
    </w:p>
    <w:p w:rsidR="00FD50F5" w:rsidRPr="004807DC" w:rsidRDefault="00FD50F5" w:rsidP="00FD50F5">
      <w:pPr>
        <w:tabs>
          <w:tab w:val="left" w:pos="9356"/>
        </w:tabs>
      </w:pPr>
      <w:r>
        <w:t>Наименование банка _____________________________________________________________</w:t>
      </w:r>
    </w:p>
    <w:p w:rsidR="00FD50F5" w:rsidRPr="004807DC" w:rsidRDefault="00FD50F5" w:rsidP="00FD50F5">
      <w:pPr>
        <w:tabs>
          <w:tab w:val="left" w:pos="9356"/>
        </w:tabs>
      </w:pPr>
      <w:r w:rsidRPr="004807DC">
        <w:t>Корреспондентский счет___________________________________________________________</w:t>
      </w:r>
    </w:p>
    <w:p w:rsidR="00FD50F5" w:rsidRPr="004807DC" w:rsidRDefault="00FD50F5" w:rsidP="00FD50F5">
      <w:r w:rsidRPr="004807DC">
        <w:t xml:space="preserve">БИК </w:t>
      </w:r>
      <w:r w:rsidRPr="004807DC">
        <w:tab/>
        <w:t>__</w:t>
      </w:r>
      <w:r>
        <w:t>__________________________  ИНН</w:t>
      </w:r>
      <w:r w:rsidRPr="004807DC">
        <w:t>________</w:t>
      </w:r>
      <w:r>
        <w:t>____________КПП _____________</w:t>
      </w:r>
    </w:p>
    <w:p w:rsidR="00FD50F5" w:rsidRPr="004807DC" w:rsidRDefault="00FD50F5" w:rsidP="00FD50F5">
      <w:pPr>
        <w:pStyle w:val="10"/>
        <w:spacing w:line="240" w:lineRule="auto"/>
        <w:rPr>
          <w:iCs w:val="0"/>
        </w:rPr>
      </w:pPr>
      <w:r w:rsidRPr="004807DC">
        <w:t>ОКПО____________________________</w:t>
      </w:r>
      <w:r w:rsidRPr="004807DC">
        <w:rPr>
          <w:iCs w:val="0"/>
        </w:rPr>
        <w:t xml:space="preserve">  ОКВЭД ______</w:t>
      </w:r>
      <w:r>
        <w:rPr>
          <w:iCs w:val="0"/>
        </w:rPr>
        <w:t>____________________________</w:t>
      </w:r>
    </w:p>
    <w:p w:rsidR="00FD50F5" w:rsidRDefault="00FD50F5" w:rsidP="00FD50F5">
      <w:pPr>
        <w:jc w:val="both"/>
      </w:pPr>
      <w:r>
        <w:t xml:space="preserve">Принадлежность к субъектам малого предпринимательства: </w:t>
      </w:r>
      <w:r>
        <w:rPr>
          <w:u w:val="single"/>
        </w:rPr>
        <w:t>да/нет</w:t>
      </w:r>
    </w:p>
    <w:p w:rsidR="00FD50F5" w:rsidRDefault="00FD50F5" w:rsidP="00FD50F5">
      <w:pPr>
        <w:rPr>
          <w:b/>
          <w:bCs/>
          <w:iCs/>
          <w:sz w:val="16"/>
          <w:szCs w:val="16"/>
        </w:rPr>
      </w:pPr>
    </w:p>
    <w:p w:rsidR="00FD50F5" w:rsidRPr="00C56C59" w:rsidRDefault="00FD50F5" w:rsidP="00FD50F5">
      <w:pPr>
        <w:ind w:firstLine="708"/>
        <w:jc w:val="both"/>
      </w:pPr>
      <w:r w:rsidRPr="00C56C59">
        <w:t xml:space="preserve">Изучив направленный Вами запрос ценовых котировок, мы, нижеподписавшиеся, предлагаем </w:t>
      </w:r>
      <w:r w:rsidR="00D65ECE">
        <w:t>выполнения/</w:t>
      </w:r>
      <w:r w:rsidR="00D65ECE" w:rsidRPr="0094249D">
        <w:t>оказания</w:t>
      </w:r>
      <w:r w:rsidR="00D65ECE">
        <w:t xml:space="preserve"> указанных ниже </w:t>
      </w:r>
      <w:r w:rsidR="00D65ECE" w:rsidRPr="006A5F08">
        <w:t>работ</w:t>
      </w:r>
      <w:r w:rsidR="00D65ECE" w:rsidRPr="0094249D">
        <w:t>/услуг</w:t>
      </w:r>
      <w:r w:rsidR="00D65ECE">
        <w:t>, указанных</w:t>
      </w:r>
      <w:r w:rsidRPr="00C56C59">
        <w:t xml:space="preserve"> в извещении </w:t>
      </w:r>
      <w:r w:rsidR="00D65ECE">
        <w:rPr>
          <w:sz w:val="20"/>
        </w:rPr>
        <w:t>№11/12   от  «21</w:t>
      </w:r>
      <w:r w:rsidRPr="00C56C59">
        <w:rPr>
          <w:sz w:val="20"/>
        </w:rPr>
        <w:t>» мая 2012 г. на следующих условиях: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2975"/>
        <w:gridCol w:w="1278"/>
        <w:gridCol w:w="1700"/>
      </w:tblGrid>
      <w:tr w:rsidR="00FD50F5" w:rsidRPr="00D22C00" w:rsidTr="00FD50F5">
        <w:trPr>
          <w:trHeight w:val="1002"/>
        </w:trPr>
        <w:tc>
          <w:tcPr>
            <w:tcW w:w="568" w:type="dxa"/>
            <w:vAlign w:val="center"/>
          </w:tcPr>
          <w:p w:rsidR="00FD50F5" w:rsidRPr="00D22C00" w:rsidRDefault="00FD50F5" w:rsidP="00FD50F5">
            <w:pPr>
              <w:pStyle w:val="ac"/>
              <w:spacing w:line="240" w:lineRule="auto"/>
              <w:ind w:left="0" w:right="0"/>
              <w:jc w:val="center"/>
              <w:rPr>
                <w:sz w:val="20"/>
              </w:rPr>
            </w:pPr>
            <w:r w:rsidRPr="00D22C00">
              <w:rPr>
                <w:sz w:val="20"/>
              </w:rPr>
              <w:t>№ п/п</w:t>
            </w:r>
          </w:p>
        </w:tc>
        <w:tc>
          <w:tcPr>
            <w:tcW w:w="3260" w:type="dxa"/>
            <w:vAlign w:val="center"/>
          </w:tcPr>
          <w:p w:rsidR="00FD50F5" w:rsidRPr="00D22C00" w:rsidRDefault="00FD50F5" w:rsidP="00FD50F5">
            <w:pPr>
              <w:pStyle w:val="ac"/>
              <w:spacing w:line="240" w:lineRule="auto"/>
              <w:ind w:left="0" w:right="0"/>
              <w:jc w:val="center"/>
              <w:rPr>
                <w:sz w:val="20"/>
              </w:rPr>
            </w:pPr>
            <w:r w:rsidRPr="00D22C00">
              <w:rPr>
                <w:sz w:val="20"/>
              </w:rPr>
              <w:t xml:space="preserve">Наименование </w:t>
            </w:r>
            <w:r>
              <w:rPr>
                <w:sz w:val="20"/>
              </w:rPr>
              <w:t xml:space="preserve">товара, </w:t>
            </w:r>
            <w:r w:rsidRPr="006A5F08">
              <w:rPr>
                <w:sz w:val="20"/>
              </w:rPr>
              <w:t>работ</w:t>
            </w:r>
            <w:r w:rsidRPr="00D22C00">
              <w:rPr>
                <w:sz w:val="20"/>
              </w:rPr>
              <w:t>, услуг</w:t>
            </w:r>
          </w:p>
          <w:p w:rsidR="00FD50F5" w:rsidRPr="00D22C00" w:rsidRDefault="00FD50F5" w:rsidP="00FD50F5">
            <w:pPr>
              <w:pStyle w:val="ac"/>
              <w:spacing w:line="240" w:lineRule="auto"/>
              <w:ind w:left="0" w:right="0"/>
              <w:jc w:val="center"/>
              <w:rPr>
                <w:i/>
                <w:sz w:val="20"/>
              </w:rPr>
            </w:pPr>
          </w:p>
        </w:tc>
        <w:tc>
          <w:tcPr>
            <w:tcW w:w="2975" w:type="dxa"/>
            <w:vAlign w:val="center"/>
          </w:tcPr>
          <w:p w:rsidR="00FD50F5" w:rsidRPr="00D22C00" w:rsidRDefault="00FD50F5" w:rsidP="00FD50F5">
            <w:pPr>
              <w:pStyle w:val="ac"/>
              <w:spacing w:line="240" w:lineRule="auto"/>
              <w:ind w:left="0" w:right="0"/>
              <w:jc w:val="center"/>
              <w:rPr>
                <w:sz w:val="20"/>
              </w:rPr>
            </w:pPr>
            <w:r w:rsidRPr="00D22C00">
              <w:rPr>
                <w:sz w:val="20"/>
              </w:rPr>
              <w:t xml:space="preserve">Требования к качеству, техническим характеристикам, характеристикам безопасности, иные показатели </w:t>
            </w:r>
          </w:p>
        </w:tc>
        <w:tc>
          <w:tcPr>
            <w:tcW w:w="1278" w:type="dxa"/>
            <w:vAlign w:val="center"/>
          </w:tcPr>
          <w:p w:rsidR="00FD50F5" w:rsidRPr="0085644A" w:rsidRDefault="00FD50F5" w:rsidP="00FD50F5">
            <w:pPr>
              <w:pStyle w:val="ac"/>
              <w:spacing w:line="240" w:lineRule="auto"/>
              <w:ind w:left="0" w:right="0"/>
              <w:jc w:val="center"/>
              <w:rPr>
                <w:sz w:val="20"/>
              </w:rPr>
            </w:pPr>
            <w:r w:rsidRPr="0085644A">
              <w:rPr>
                <w:sz w:val="20"/>
              </w:rPr>
              <w:t>Количество</w:t>
            </w:r>
          </w:p>
          <w:p w:rsidR="00FD50F5" w:rsidRPr="0085644A" w:rsidRDefault="00FD50F5" w:rsidP="00FD50F5">
            <w:pPr>
              <w:pStyle w:val="ac"/>
              <w:spacing w:line="240" w:lineRule="auto"/>
              <w:ind w:left="0" w:right="0"/>
              <w:jc w:val="center"/>
              <w:rPr>
                <w:sz w:val="20"/>
              </w:rPr>
            </w:pPr>
          </w:p>
        </w:tc>
        <w:tc>
          <w:tcPr>
            <w:tcW w:w="1700" w:type="dxa"/>
            <w:vAlign w:val="center"/>
          </w:tcPr>
          <w:p w:rsidR="00FD50F5" w:rsidRPr="0085644A" w:rsidRDefault="00FD50F5" w:rsidP="00FD50F5">
            <w:pPr>
              <w:pStyle w:val="ac"/>
              <w:spacing w:line="240" w:lineRule="auto"/>
              <w:ind w:left="0" w:right="0"/>
              <w:jc w:val="center"/>
              <w:rPr>
                <w:sz w:val="20"/>
              </w:rPr>
            </w:pPr>
            <w:r>
              <w:rPr>
                <w:sz w:val="20"/>
              </w:rPr>
              <w:t>Цена</w:t>
            </w:r>
            <w:r w:rsidRPr="00AB000B">
              <w:rPr>
                <w:sz w:val="20"/>
              </w:rPr>
              <w:t xml:space="preserve"> </w:t>
            </w:r>
          </w:p>
          <w:p w:rsidR="00FD50F5" w:rsidRPr="0085644A" w:rsidRDefault="00FD50F5" w:rsidP="00FD50F5">
            <w:pPr>
              <w:pStyle w:val="ac"/>
              <w:spacing w:line="240" w:lineRule="auto"/>
              <w:ind w:left="0" w:right="0"/>
              <w:jc w:val="center"/>
              <w:rPr>
                <w:sz w:val="20"/>
              </w:rPr>
            </w:pPr>
          </w:p>
        </w:tc>
      </w:tr>
      <w:tr w:rsidR="00FD50F5" w:rsidRPr="00D22C00" w:rsidTr="00FD50F5">
        <w:trPr>
          <w:trHeight w:val="70"/>
        </w:trPr>
        <w:tc>
          <w:tcPr>
            <w:tcW w:w="568" w:type="dxa"/>
            <w:vAlign w:val="center"/>
          </w:tcPr>
          <w:p w:rsidR="00FD50F5" w:rsidRPr="00D22C00" w:rsidRDefault="00FD50F5" w:rsidP="00FD50F5">
            <w:pPr>
              <w:jc w:val="center"/>
              <w:rPr>
                <w:sz w:val="20"/>
                <w:szCs w:val="20"/>
              </w:rPr>
            </w:pPr>
            <w:r w:rsidRPr="00D22C00">
              <w:rPr>
                <w:sz w:val="20"/>
                <w:szCs w:val="20"/>
              </w:rPr>
              <w:t>1</w:t>
            </w:r>
          </w:p>
        </w:tc>
        <w:tc>
          <w:tcPr>
            <w:tcW w:w="3260" w:type="dxa"/>
          </w:tcPr>
          <w:p w:rsidR="00FD50F5" w:rsidRPr="00D22C00" w:rsidRDefault="00FD50F5" w:rsidP="00FD50F5">
            <w:pPr>
              <w:pStyle w:val="ac"/>
              <w:ind w:left="0" w:right="-30"/>
              <w:jc w:val="left"/>
              <w:rPr>
                <w:sz w:val="20"/>
              </w:rPr>
            </w:pPr>
          </w:p>
        </w:tc>
        <w:tc>
          <w:tcPr>
            <w:tcW w:w="2975" w:type="dxa"/>
          </w:tcPr>
          <w:p w:rsidR="00FD50F5" w:rsidRPr="00D22C00" w:rsidRDefault="00FD50F5" w:rsidP="00FD50F5">
            <w:pPr>
              <w:overflowPunct w:val="0"/>
              <w:autoSpaceDE w:val="0"/>
              <w:autoSpaceDN w:val="0"/>
              <w:adjustRightInd w:val="0"/>
              <w:rPr>
                <w:sz w:val="20"/>
                <w:szCs w:val="20"/>
              </w:rPr>
            </w:pPr>
          </w:p>
        </w:tc>
        <w:tc>
          <w:tcPr>
            <w:tcW w:w="1278" w:type="dxa"/>
          </w:tcPr>
          <w:p w:rsidR="00FD50F5" w:rsidRPr="00D22C00" w:rsidRDefault="00FD50F5" w:rsidP="00FD50F5">
            <w:pPr>
              <w:pStyle w:val="ac"/>
              <w:spacing w:line="259" w:lineRule="auto"/>
              <w:ind w:left="0" w:right="-30"/>
              <w:jc w:val="left"/>
              <w:rPr>
                <w:sz w:val="20"/>
              </w:rPr>
            </w:pPr>
          </w:p>
        </w:tc>
        <w:tc>
          <w:tcPr>
            <w:tcW w:w="1700" w:type="dxa"/>
          </w:tcPr>
          <w:p w:rsidR="00FD50F5" w:rsidRPr="00D22C00" w:rsidRDefault="00FD50F5" w:rsidP="00FD50F5">
            <w:pPr>
              <w:pStyle w:val="ac"/>
              <w:spacing w:line="259" w:lineRule="auto"/>
              <w:ind w:left="0" w:right="-30"/>
              <w:jc w:val="left"/>
              <w:rPr>
                <w:sz w:val="20"/>
              </w:rPr>
            </w:pPr>
          </w:p>
        </w:tc>
      </w:tr>
      <w:tr w:rsidR="00FD50F5" w:rsidRPr="00D22C00" w:rsidTr="00FD50F5">
        <w:trPr>
          <w:trHeight w:val="218"/>
        </w:trPr>
        <w:tc>
          <w:tcPr>
            <w:tcW w:w="8081" w:type="dxa"/>
            <w:gridSpan w:val="4"/>
          </w:tcPr>
          <w:p w:rsidR="00FD50F5" w:rsidRPr="00D02325" w:rsidRDefault="00FD50F5" w:rsidP="00FD50F5">
            <w:pPr>
              <w:pStyle w:val="ac"/>
              <w:ind w:left="0" w:right="-30"/>
              <w:jc w:val="right"/>
              <w:rPr>
                <w:sz w:val="20"/>
              </w:rPr>
            </w:pPr>
            <w:r>
              <w:rPr>
                <w:sz w:val="20"/>
              </w:rPr>
              <w:t>Итого без НДС</w:t>
            </w:r>
          </w:p>
        </w:tc>
        <w:tc>
          <w:tcPr>
            <w:tcW w:w="1700" w:type="dxa"/>
          </w:tcPr>
          <w:p w:rsidR="00FD50F5" w:rsidRPr="00D02325" w:rsidRDefault="00FD50F5" w:rsidP="00FD50F5">
            <w:pPr>
              <w:pStyle w:val="ac"/>
              <w:ind w:left="0" w:right="-30"/>
              <w:jc w:val="right"/>
              <w:rPr>
                <w:sz w:val="20"/>
              </w:rPr>
            </w:pPr>
          </w:p>
        </w:tc>
      </w:tr>
      <w:tr w:rsidR="00FD50F5" w:rsidRPr="00D22C00" w:rsidTr="00FD50F5">
        <w:trPr>
          <w:trHeight w:val="236"/>
        </w:trPr>
        <w:tc>
          <w:tcPr>
            <w:tcW w:w="8081" w:type="dxa"/>
            <w:gridSpan w:val="4"/>
          </w:tcPr>
          <w:p w:rsidR="00FD50F5" w:rsidRPr="00D02325" w:rsidRDefault="00FD50F5" w:rsidP="00FD50F5">
            <w:pPr>
              <w:pStyle w:val="ac"/>
              <w:ind w:left="0" w:right="-30"/>
              <w:jc w:val="right"/>
              <w:rPr>
                <w:sz w:val="20"/>
              </w:rPr>
            </w:pPr>
            <w:r>
              <w:rPr>
                <w:sz w:val="20"/>
              </w:rPr>
              <w:t>НДС___%</w:t>
            </w:r>
          </w:p>
        </w:tc>
        <w:tc>
          <w:tcPr>
            <w:tcW w:w="1700" w:type="dxa"/>
          </w:tcPr>
          <w:p w:rsidR="00FD50F5" w:rsidRPr="00D02325" w:rsidRDefault="00FD50F5" w:rsidP="00FD50F5">
            <w:pPr>
              <w:pStyle w:val="ac"/>
              <w:ind w:left="0" w:right="-30"/>
              <w:jc w:val="right"/>
              <w:rPr>
                <w:sz w:val="20"/>
              </w:rPr>
            </w:pPr>
          </w:p>
        </w:tc>
      </w:tr>
      <w:tr w:rsidR="00FD50F5" w:rsidRPr="00D22C00" w:rsidTr="00FD50F5">
        <w:trPr>
          <w:trHeight w:val="126"/>
        </w:trPr>
        <w:tc>
          <w:tcPr>
            <w:tcW w:w="8081" w:type="dxa"/>
            <w:gridSpan w:val="4"/>
          </w:tcPr>
          <w:p w:rsidR="00FD50F5" w:rsidRPr="00CB447F" w:rsidRDefault="00FD50F5" w:rsidP="00FD50F5">
            <w:pPr>
              <w:pStyle w:val="ac"/>
              <w:ind w:left="0" w:right="-30"/>
              <w:jc w:val="right"/>
              <w:rPr>
                <w:b/>
                <w:sz w:val="20"/>
              </w:rPr>
            </w:pPr>
            <w:r w:rsidRPr="00CB447F">
              <w:rPr>
                <w:b/>
                <w:sz w:val="20"/>
              </w:rPr>
              <w:t>Итого с НДС</w:t>
            </w:r>
          </w:p>
        </w:tc>
        <w:tc>
          <w:tcPr>
            <w:tcW w:w="1700" w:type="dxa"/>
          </w:tcPr>
          <w:p w:rsidR="00FD50F5" w:rsidRPr="00D02325" w:rsidRDefault="00FD50F5" w:rsidP="00FD50F5">
            <w:pPr>
              <w:pStyle w:val="ac"/>
              <w:ind w:left="0" w:right="-30"/>
              <w:jc w:val="right"/>
              <w:rPr>
                <w:sz w:val="20"/>
              </w:rPr>
            </w:pPr>
          </w:p>
        </w:tc>
      </w:tr>
      <w:tr w:rsidR="00FD50F5" w:rsidRPr="00D22C00" w:rsidTr="00FD50F5">
        <w:tblPrEx>
          <w:tblLook w:val="00A0"/>
        </w:tblPrEx>
        <w:trPr>
          <w:trHeight w:val="238"/>
        </w:trPr>
        <w:tc>
          <w:tcPr>
            <w:tcW w:w="3828" w:type="dxa"/>
            <w:gridSpan w:val="2"/>
            <w:vAlign w:val="center"/>
          </w:tcPr>
          <w:p w:rsidR="00FD50F5" w:rsidRPr="00D22C00" w:rsidRDefault="00FD50F5" w:rsidP="00FD50F5">
            <w:pPr>
              <w:rPr>
                <w:sz w:val="20"/>
                <w:szCs w:val="20"/>
              </w:rPr>
            </w:pPr>
            <w:r w:rsidRPr="00D22C00">
              <w:rPr>
                <w:sz w:val="20"/>
                <w:szCs w:val="20"/>
              </w:rPr>
              <w:t xml:space="preserve">Начальная  (максимальная) цена </w:t>
            </w:r>
            <w:r w:rsidRPr="007610BF">
              <w:rPr>
                <w:sz w:val="20"/>
                <w:szCs w:val="20"/>
              </w:rPr>
              <w:t>Догов</w:t>
            </w:r>
            <w:r w:rsidRPr="00D22C00">
              <w:rPr>
                <w:sz w:val="20"/>
                <w:szCs w:val="20"/>
              </w:rPr>
              <w:t>ора</w:t>
            </w:r>
          </w:p>
        </w:tc>
        <w:tc>
          <w:tcPr>
            <w:tcW w:w="5953" w:type="dxa"/>
            <w:gridSpan w:val="3"/>
            <w:vAlign w:val="center"/>
          </w:tcPr>
          <w:p w:rsidR="00FD50F5" w:rsidRPr="00D22C00" w:rsidRDefault="00FD50F5" w:rsidP="00FD50F5">
            <w:pPr>
              <w:rPr>
                <w:sz w:val="20"/>
                <w:szCs w:val="20"/>
              </w:rPr>
            </w:pPr>
          </w:p>
        </w:tc>
      </w:tr>
      <w:tr w:rsidR="00FD50F5" w:rsidRPr="00D22C00" w:rsidTr="00FD50F5">
        <w:tblPrEx>
          <w:tblLook w:val="00A0"/>
        </w:tblPrEx>
        <w:trPr>
          <w:trHeight w:val="1403"/>
        </w:trPr>
        <w:tc>
          <w:tcPr>
            <w:tcW w:w="3828" w:type="dxa"/>
            <w:gridSpan w:val="2"/>
            <w:vAlign w:val="center"/>
          </w:tcPr>
          <w:p w:rsidR="00FD50F5" w:rsidRPr="00D22C00" w:rsidRDefault="00FD50F5" w:rsidP="00FD50F5">
            <w:pPr>
              <w:rPr>
                <w:sz w:val="20"/>
                <w:szCs w:val="20"/>
              </w:rPr>
            </w:pPr>
            <w:r w:rsidRPr="00D22C00">
              <w:rPr>
                <w:sz w:val="20"/>
                <w:szCs w:val="20"/>
              </w:rPr>
              <w:t xml:space="preserve">Сведения о включенных (не включенных) в цену </w:t>
            </w:r>
            <w:r w:rsidRPr="003E5AB0">
              <w:rPr>
                <w:sz w:val="20"/>
                <w:szCs w:val="20"/>
              </w:rPr>
              <w:t>товар</w:t>
            </w:r>
            <w:r w:rsidRPr="00D22C00">
              <w:rPr>
                <w:sz w:val="20"/>
                <w:szCs w:val="20"/>
              </w:rPr>
              <w:t xml:space="preserve">ов, </w:t>
            </w:r>
            <w:r w:rsidRPr="006A5F08">
              <w:rPr>
                <w:sz w:val="20"/>
                <w:szCs w:val="20"/>
              </w:rPr>
              <w:t>работ</w:t>
            </w:r>
            <w:r w:rsidRPr="00D22C00">
              <w:rPr>
                <w:sz w:val="20"/>
                <w:szCs w:val="20"/>
              </w:rPr>
              <w:t>, услуг расходах, в том числе расходах на перевозку, страхование, уплату таможенных пошлин, налогов, сборов, других обязательных платежей, прочих расходов и</w:t>
            </w:r>
            <w:r>
              <w:rPr>
                <w:sz w:val="20"/>
                <w:szCs w:val="20"/>
              </w:rPr>
              <w:t xml:space="preserve"> </w:t>
            </w:r>
            <w:r w:rsidRPr="00D22C00">
              <w:rPr>
                <w:sz w:val="20"/>
                <w:szCs w:val="20"/>
              </w:rPr>
              <w:t xml:space="preserve"> затрат.</w:t>
            </w:r>
          </w:p>
        </w:tc>
        <w:tc>
          <w:tcPr>
            <w:tcW w:w="5953" w:type="dxa"/>
            <w:gridSpan w:val="3"/>
          </w:tcPr>
          <w:p w:rsidR="00FD50F5" w:rsidRPr="00D22C00" w:rsidRDefault="00FD50F5" w:rsidP="00FD50F5">
            <w:pPr>
              <w:rPr>
                <w:sz w:val="20"/>
                <w:szCs w:val="20"/>
              </w:rPr>
            </w:pPr>
          </w:p>
        </w:tc>
      </w:tr>
      <w:tr w:rsidR="00FD50F5" w:rsidRPr="00D22C00" w:rsidTr="00FD50F5">
        <w:tblPrEx>
          <w:tblLook w:val="00A0"/>
        </w:tblPrEx>
        <w:tc>
          <w:tcPr>
            <w:tcW w:w="3828" w:type="dxa"/>
            <w:gridSpan w:val="2"/>
            <w:vAlign w:val="center"/>
          </w:tcPr>
          <w:p w:rsidR="00FD50F5" w:rsidRPr="00D22C00" w:rsidRDefault="00FD50F5" w:rsidP="00FD50F5">
            <w:pPr>
              <w:rPr>
                <w:sz w:val="20"/>
                <w:szCs w:val="20"/>
              </w:rPr>
            </w:pPr>
            <w:r w:rsidRPr="00D22C00">
              <w:rPr>
                <w:sz w:val="20"/>
                <w:szCs w:val="20"/>
              </w:rPr>
              <w:lastRenderedPageBreak/>
              <w:t xml:space="preserve">Место доставки (выполнения </w:t>
            </w:r>
            <w:r w:rsidRPr="006A5F08">
              <w:rPr>
                <w:sz w:val="20"/>
                <w:szCs w:val="20"/>
              </w:rPr>
              <w:t>работ</w:t>
            </w:r>
            <w:r w:rsidRPr="00D22C00">
              <w:rPr>
                <w:sz w:val="20"/>
                <w:szCs w:val="20"/>
              </w:rPr>
              <w:t>ы, оказания услуги), порядок доставки</w:t>
            </w:r>
          </w:p>
        </w:tc>
        <w:tc>
          <w:tcPr>
            <w:tcW w:w="5953" w:type="dxa"/>
            <w:gridSpan w:val="3"/>
          </w:tcPr>
          <w:p w:rsidR="00FD50F5" w:rsidRPr="00D22C00" w:rsidRDefault="00FD50F5" w:rsidP="00FD50F5">
            <w:pPr>
              <w:jc w:val="both"/>
              <w:rPr>
                <w:sz w:val="20"/>
                <w:szCs w:val="20"/>
              </w:rPr>
            </w:pPr>
          </w:p>
        </w:tc>
      </w:tr>
      <w:tr w:rsidR="00FD50F5" w:rsidRPr="00D22C00" w:rsidTr="00FD50F5">
        <w:tblPrEx>
          <w:tblLook w:val="00A0"/>
        </w:tblPrEx>
        <w:trPr>
          <w:trHeight w:val="441"/>
        </w:trPr>
        <w:tc>
          <w:tcPr>
            <w:tcW w:w="3828" w:type="dxa"/>
            <w:gridSpan w:val="2"/>
            <w:vAlign w:val="center"/>
          </w:tcPr>
          <w:p w:rsidR="00FD50F5" w:rsidRPr="00D22C00" w:rsidRDefault="00FD50F5" w:rsidP="00FD50F5">
            <w:pPr>
              <w:rPr>
                <w:sz w:val="20"/>
                <w:szCs w:val="20"/>
              </w:rPr>
            </w:pPr>
            <w:r w:rsidRPr="00D22C00">
              <w:rPr>
                <w:sz w:val="20"/>
                <w:szCs w:val="20"/>
              </w:rPr>
              <w:t xml:space="preserve">Сроки начала и окончания выполнения </w:t>
            </w:r>
            <w:r w:rsidRPr="006A5F08">
              <w:rPr>
                <w:sz w:val="20"/>
                <w:szCs w:val="20"/>
              </w:rPr>
              <w:t>работ</w:t>
            </w:r>
          </w:p>
        </w:tc>
        <w:tc>
          <w:tcPr>
            <w:tcW w:w="5953" w:type="dxa"/>
            <w:gridSpan w:val="3"/>
          </w:tcPr>
          <w:p w:rsidR="00FD50F5" w:rsidRPr="00D22C00" w:rsidRDefault="00FD50F5" w:rsidP="00FD50F5">
            <w:pPr>
              <w:rPr>
                <w:sz w:val="20"/>
                <w:szCs w:val="20"/>
              </w:rPr>
            </w:pPr>
          </w:p>
        </w:tc>
      </w:tr>
      <w:tr w:rsidR="00FD50F5" w:rsidRPr="00D22C00" w:rsidTr="00FD50F5">
        <w:tblPrEx>
          <w:tblLook w:val="00A0"/>
        </w:tblPrEx>
        <w:tc>
          <w:tcPr>
            <w:tcW w:w="3828" w:type="dxa"/>
            <w:gridSpan w:val="2"/>
            <w:vAlign w:val="center"/>
          </w:tcPr>
          <w:p w:rsidR="00FD50F5" w:rsidRPr="00D22C00" w:rsidRDefault="00FD50F5" w:rsidP="00FD50F5">
            <w:pPr>
              <w:rPr>
                <w:sz w:val="20"/>
                <w:szCs w:val="20"/>
              </w:rPr>
            </w:pPr>
            <w:r w:rsidRPr="00D22C00">
              <w:rPr>
                <w:sz w:val="20"/>
                <w:szCs w:val="20"/>
              </w:rPr>
              <w:t>Сроки и условия оплаты</w:t>
            </w:r>
          </w:p>
        </w:tc>
        <w:tc>
          <w:tcPr>
            <w:tcW w:w="5953" w:type="dxa"/>
            <w:gridSpan w:val="3"/>
          </w:tcPr>
          <w:p w:rsidR="00FD50F5" w:rsidRPr="00AB000B" w:rsidRDefault="00FD50F5" w:rsidP="00FD50F5">
            <w:pPr>
              <w:rPr>
                <w:sz w:val="20"/>
                <w:szCs w:val="20"/>
              </w:rPr>
            </w:pPr>
          </w:p>
        </w:tc>
      </w:tr>
      <w:tr w:rsidR="00FD50F5" w:rsidRPr="00D22C00" w:rsidTr="00FD50F5">
        <w:tblPrEx>
          <w:tblLook w:val="00A0"/>
        </w:tblPrEx>
        <w:tc>
          <w:tcPr>
            <w:tcW w:w="3828" w:type="dxa"/>
            <w:gridSpan w:val="2"/>
            <w:vAlign w:val="center"/>
          </w:tcPr>
          <w:p w:rsidR="00FD50F5" w:rsidRPr="00D22C00" w:rsidRDefault="00FD50F5" w:rsidP="00FD50F5">
            <w:pPr>
              <w:rPr>
                <w:sz w:val="20"/>
                <w:szCs w:val="20"/>
              </w:rPr>
            </w:pPr>
            <w:r w:rsidRPr="00D22C00">
              <w:rPr>
                <w:sz w:val="20"/>
                <w:szCs w:val="20"/>
              </w:rPr>
              <w:t>Срок гарантии качества</w:t>
            </w:r>
          </w:p>
        </w:tc>
        <w:tc>
          <w:tcPr>
            <w:tcW w:w="5953" w:type="dxa"/>
            <w:gridSpan w:val="3"/>
          </w:tcPr>
          <w:p w:rsidR="00FD50F5" w:rsidRPr="00AB000B" w:rsidRDefault="00FD50F5" w:rsidP="00FD50F5">
            <w:pPr>
              <w:rPr>
                <w:sz w:val="20"/>
                <w:szCs w:val="20"/>
              </w:rPr>
            </w:pPr>
          </w:p>
        </w:tc>
      </w:tr>
    </w:tbl>
    <w:p w:rsidR="00FD50F5" w:rsidRDefault="00FD50F5" w:rsidP="00FD50F5">
      <w:pPr>
        <w:ind w:firstLine="720"/>
        <w:jc w:val="both"/>
        <w:rPr>
          <w:bCs/>
          <w:i/>
          <w:iCs/>
          <w:sz w:val="20"/>
          <w:szCs w:val="20"/>
        </w:rPr>
      </w:pPr>
    </w:p>
    <w:p w:rsidR="00FD50F5" w:rsidRPr="00C56C59" w:rsidRDefault="00FD50F5" w:rsidP="00FD50F5">
      <w:pPr>
        <w:ind w:firstLine="720"/>
        <w:jc w:val="both"/>
      </w:pPr>
      <w:r w:rsidRPr="00C56C59">
        <w:t xml:space="preserve">Подавая котировочную заявку, ____________________________ </w:t>
      </w:r>
      <w:r w:rsidRPr="00C56C59">
        <w:rPr>
          <w:sz w:val="16"/>
          <w:szCs w:val="16"/>
        </w:rPr>
        <w:t>(наименование Участника размещения закупки)</w:t>
      </w:r>
      <w:r w:rsidRPr="00C56C59">
        <w:t xml:space="preserve"> выражает свое согласие поставить товар, указанный в настоящей котировочной заявке на сумму </w:t>
      </w:r>
      <w:r w:rsidRPr="00C56C59">
        <w:br/>
        <w:t>________________________ руб.___коп. (________________________________________)</w:t>
      </w:r>
      <w:r w:rsidRPr="00C56C59">
        <w:rPr>
          <w:sz w:val="16"/>
          <w:szCs w:val="16"/>
        </w:rPr>
        <w:t xml:space="preserve"> (сумма выполняемых работ/оказанных услуг)                                    (сумма выполняемых работ/ оказанных услуг прописью)</w:t>
      </w:r>
    </w:p>
    <w:p w:rsidR="00FD50F5" w:rsidRDefault="00FD50F5" w:rsidP="00FD50F5">
      <w:pPr>
        <w:ind w:firstLine="703"/>
        <w:jc w:val="both"/>
      </w:pPr>
      <w:r>
        <w:t xml:space="preserve">Мы выражаем согласие в проведении проверочных действий в свой адрес и предоставляем заверенные копии документов в соответствии с разделом 2 Извещения </w:t>
      </w:r>
      <w:r w:rsidRPr="00D51685">
        <w:rPr>
          <w:b/>
          <w:i/>
        </w:rPr>
        <w:t>(копии документов, кроме котировочной заявки, должны быть прошиты и пронумерованы)</w:t>
      </w:r>
      <w:r w:rsidRPr="00495B3E">
        <w:rPr>
          <w:b/>
        </w:rPr>
        <w:t>:</w:t>
      </w:r>
    </w:p>
    <w:p w:rsidR="00FD50F5" w:rsidRDefault="00FD50F5" w:rsidP="00FD50F5">
      <w:pPr>
        <w:ind w:firstLine="703"/>
        <w:jc w:val="both"/>
      </w:pPr>
      <w:r>
        <w:t xml:space="preserve">а) </w:t>
      </w:r>
      <w:r w:rsidRPr="00D51685">
        <w:rPr>
          <w:i/>
        </w:rPr>
        <w:t>по желанию</w:t>
      </w:r>
      <w:r>
        <w:t>, анкету участника размещения заказа (Приложение №2);</w:t>
      </w:r>
    </w:p>
    <w:p w:rsidR="00FD50F5" w:rsidRDefault="00FD50F5" w:rsidP="00FD50F5">
      <w:pPr>
        <w:ind w:firstLine="703"/>
        <w:jc w:val="both"/>
      </w:pPr>
      <w:r>
        <w:t>б)копии учредительных документов,</w:t>
      </w:r>
    </w:p>
    <w:p w:rsidR="00FD50F5" w:rsidRDefault="00FD50F5" w:rsidP="00FD50F5">
      <w:pPr>
        <w:ind w:firstLine="703"/>
      </w:pPr>
      <w: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котировочная заявка должна содержать </w:t>
      </w:r>
      <w:r>
        <w:rPr>
          <w:spacing w:val="-1"/>
        </w:rPr>
        <w:t xml:space="preserve">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w:t>
      </w:r>
      <w:r>
        <w:t>Участника процедуры закупки или уполномоченным этим руководителем лицом.</w:t>
      </w:r>
      <w:r w:rsidRPr="00F405DE">
        <w:t xml:space="preserve"> </w:t>
      </w:r>
      <w:r>
        <w:t xml:space="preserve">Доверенность </w:t>
      </w:r>
      <w:r w:rsidRPr="00D65ECE">
        <w:t>должна содержать полномочия на подписание котировочной заявки;</w:t>
      </w:r>
    </w:p>
    <w:p w:rsidR="00FD50F5" w:rsidRDefault="00FD50F5" w:rsidP="00FD50F5">
      <w:pPr>
        <w:ind w:firstLine="703"/>
        <w:jc w:val="both"/>
      </w:pPr>
      <w:r>
        <w:t>г)</w:t>
      </w:r>
      <w:r w:rsidRPr="003B41BF">
        <w:rPr>
          <w:spacing w:val="-1"/>
        </w:rPr>
        <w:t xml:space="preserve"> </w:t>
      </w:r>
      <w:r>
        <w:rPr>
          <w:spacing w:val="-1"/>
        </w:rPr>
        <w:t xml:space="preserve">полученную не ранее чем за шесть месяцев до дня размещения на официальном сайте </w:t>
      </w:r>
      <w:r>
        <w:t xml:space="preserve">извещения о проведении запроса ценовых котировок выписку из единого государственного </w:t>
      </w:r>
      <w:r>
        <w:rPr>
          <w:spacing w:val="-1"/>
        </w:rPr>
        <w:t xml:space="preserve">реестра юридических лиц или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ценовых котировок </w:t>
      </w:r>
      <w:r>
        <w:t xml:space="preserve">выписку из единого государственного реестра индивидуальных предпринимателей или </w:t>
      </w:r>
      <w:r>
        <w:rPr>
          <w:spacing w:val="-2"/>
        </w:rPr>
        <w:t xml:space="preserve">копию такой выписки (для индивидуального предпринимателя), копии </w:t>
      </w:r>
      <w:r>
        <w:t>документов, удостоверяющих личность (для физического лица);</w:t>
      </w:r>
    </w:p>
    <w:p w:rsidR="00FD50F5" w:rsidRDefault="00FD50F5" w:rsidP="00FD50F5">
      <w:pPr>
        <w:shd w:val="clear" w:color="auto" w:fill="FFFFFF"/>
        <w:tabs>
          <w:tab w:val="left" w:pos="598"/>
        </w:tabs>
        <w:ind w:firstLine="703"/>
        <w:jc w:val="both"/>
      </w:pPr>
      <w:r>
        <w:tab/>
        <w:t xml:space="preserve">д) </w:t>
      </w:r>
      <w:r w:rsidRPr="00D51685">
        <w:rPr>
          <w:i/>
        </w:rPr>
        <w:t>по желанию</w:t>
      </w:r>
      <w:r>
        <w:t xml:space="preserve">, бухгалтерскую отчетность за последний завершенный отчетный период. </w:t>
      </w:r>
    </w:p>
    <w:p w:rsidR="00FD50F5" w:rsidRPr="00D51685" w:rsidRDefault="00FD50F5" w:rsidP="00FD50F5">
      <w:pPr>
        <w:shd w:val="clear" w:color="auto" w:fill="FFFFFF"/>
        <w:tabs>
          <w:tab w:val="left" w:pos="662"/>
        </w:tabs>
        <w:ind w:firstLine="703"/>
        <w:jc w:val="both"/>
        <w:rPr>
          <w:i/>
          <w:spacing w:val="-2"/>
        </w:rPr>
      </w:pPr>
      <w:r w:rsidRPr="00D51685">
        <w:rPr>
          <w:i/>
        </w:rPr>
        <w:t xml:space="preserve">Копии документов должны быть заверены руководителем предприятия, либо иным </w:t>
      </w:r>
      <w:r w:rsidRPr="00D51685">
        <w:rPr>
          <w:i/>
          <w:spacing w:val="-2"/>
        </w:rPr>
        <w:t>уполномоченным лицом.</w:t>
      </w:r>
    </w:p>
    <w:p w:rsidR="00FD50F5" w:rsidRDefault="00FD50F5" w:rsidP="00FD50F5">
      <w:pPr>
        <w:shd w:val="clear" w:color="auto" w:fill="FFFFFF"/>
        <w:tabs>
          <w:tab w:val="left" w:pos="662"/>
        </w:tabs>
        <w:ind w:firstLine="703"/>
        <w:jc w:val="both"/>
        <w:rPr>
          <w:spacing w:val="-2"/>
        </w:rPr>
      </w:pPr>
    </w:p>
    <w:p w:rsidR="00FD50F5" w:rsidRDefault="00FD50F5" w:rsidP="00FD50F5">
      <w:pPr>
        <w:ind w:firstLine="703"/>
        <w:jc w:val="both"/>
        <w:rPr>
          <w:szCs w:val="28"/>
        </w:rPr>
      </w:pPr>
      <w:r w:rsidRPr="004807DC">
        <w:t xml:space="preserve">Мы обязуемся </w:t>
      </w:r>
      <w:r>
        <w:rPr>
          <w:szCs w:val="28"/>
        </w:rPr>
        <w:t xml:space="preserve">подписать </w:t>
      </w:r>
      <w:r w:rsidRPr="007610BF">
        <w:rPr>
          <w:szCs w:val="28"/>
        </w:rPr>
        <w:t>Догов</w:t>
      </w:r>
      <w:r w:rsidRPr="004807DC">
        <w:rPr>
          <w:szCs w:val="28"/>
        </w:rPr>
        <w:t>ор</w:t>
      </w:r>
      <w:r>
        <w:rPr>
          <w:szCs w:val="28"/>
        </w:rPr>
        <w:t xml:space="preserve"> и вернуть его Заказчику </w:t>
      </w:r>
      <w:r w:rsidRPr="00186816">
        <w:rPr>
          <w:szCs w:val="28"/>
        </w:rPr>
        <w:t>в срок</w:t>
      </w:r>
      <w:r>
        <w:rPr>
          <w:b/>
          <w:szCs w:val="28"/>
        </w:rPr>
        <w:t xml:space="preserve"> </w:t>
      </w:r>
      <w:r>
        <w:rPr>
          <w:szCs w:val="28"/>
        </w:rPr>
        <w:t xml:space="preserve">не позднее </w:t>
      </w:r>
      <w:r w:rsidRPr="00186816">
        <w:rPr>
          <w:szCs w:val="28"/>
        </w:rPr>
        <w:t>20 календарных дней с момента подписания протокола рассмотрен</w:t>
      </w:r>
      <w:r>
        <w:rPr>
          <w:szCs w:val="28"/>
        </w:rPr>
        <w:t>ия и оценки котировочных заявок и получения проекта Договора от Заказчика.</w:t>
      </w:r>
    </w:p>
    <w:p w:rsidR="00FD50F5" w:rsidRDefault="00FD50F5" w:rsidP="00FD50F5">
      <w:pPr>
        <w:ind w:firstLine="703"/>
        <w:jc w:val="both"/>
        <w:rPr>
          <w:szCs w:val="28"/>
        </w:rPr>
      </w:pPr>
    </w:p>
    <w:p w:rsidR="00FD50F5" w:rsidRDefault="00FD50F5" w:rsidP="00FD50F5">
      <w:pPr>
        <w:ind w:firstLine="703"/>
        <w:jc w:val="both"/>
        <w:rPr>
          <w:szCs w:val="28"/>
        </w:rPr>
      </w:pPr>
    </w:p>
    <w:p w:rsidR="00FD50F5" w:rsidRPr="004807DC" w:rsidRDefault="00FD50F5" w:rsidP="00FD50F5">
      <w:pPr>
        <w:jc w:val="both"/>
      </w:pPr>
      <w:r w:rsidRPr="004807DC">
        <w:t>_____________                                _________________                              _______________</w:t>
      </w:r>
    </w:p>
    <w:p w:rsidR="00FD50F5" w:rsidRPr="00A725F3" w:rsidRDefault="00FD50F5" w:rsidP="00FD50F5">
      <w:pPr>
        <w:jc w:val="both"/>
        <w:rPr>
          <w:sz w:val="16"/>
          <w:szCs w:val="16"/>
        </w:rPr>
      </w:pPr>
      <w:r w:rsidRPr="00A725F3">
        <w:rPr>
          <w:sz w:val="16"/>
          <w:szCs w:val="16"/>
        </w:rPr>
        <w:t xml:space="preserve">      (Должность)                </w:t>
      </w:r>
      <w:r w:rsidRPr="00A725F3">
        <w:rPr>
          <w:sz w:val="16"/>
          <w:szCs w:val="16"/>
        </w:rPr>
        <w:tab/>
      </w:r>
      <w:r w:rsidRPr="00A725F3">
        <w:rPr>
          <w:sz w:val="16"/>
          <w:szCs w:val="16"/>
        </w:rPr>
        <w:tab/>
        <w:t xml:space="preserve">            (Ф.И.О.)                                                                 (Подпись) </w:t>
      </w:r>
    </w:p>
    <w:p w:rsidR="00FD50F5" w:rsidRPr="00A725F3" w:rsidRDefault="00FD50F5" w:rsidP="00FD50F5">
      <w:pPr>
        <w:jc w:val="both"/>
        <w:rPr>
          <w:sz w:val="16"/>
          <w:szCs w:val="16"/>
        </w:rPr>
      </w:pPr>
      <w:r w:rsidRPr="004807DC">
        <w:t xml:space="preserve">                                               </w:t>
      </w:r>
      <w:r w:rsidRPr="00A725F3">
        <w:rPr>
          <w:sz w:val="16"/>
          <w:szCs w:val="16"/>
        </w:rPr>
        <w:t xml:space="preserve">                          М.П.</w:t>
      </w:r>
    </w:p>
    <w:p w:rsidR="00FD50F5" w:rsidRDefault="00FD50F5" w:rsidP="00FD50F5"/>
    <w:p w:rsidR="00FD50F5" w:rsidRDefault="00FD50F5" w:rsidP="00FD50F5"/>
    <w:p w:rsidR="00D65ECE" w:rsidRDefault="00D65ECE" w:rsidP="00FD50F5"/>
    <w:p w:rsidR="00D65ECE" w:rsidRDefault="00D65ECE" w:rsidP="00FD50F5"/>
    <w:p w:rsidR="00FD50F5" w:rsidRDefault="00FD50F5" w:rsidP="00FD50F5"/>
    <w:p w:rsidR="00FD50F5" w:rsidRDefault="00FD50F5" w:rsidP="00FD50F5">
      <w:pPr>
        <w:pStyle w:val="a8"/>
        <w:spacing w:line="240" w:lineRule="auto"/>
        <w:ind w:firstLine="0"/>
        <w:jc w:val="right"/>
        <w:rPr>
          <w:sz w:val="24"/>
        </w:rPr>
      </w:pPr>
      <w:r>
        <w:rPr>
          <w:sz w:val="24"/>
        </w:rPr>
        <w:lastRenderedPageBreak/>
        <w:t>П</w:t>
      </w:r>
      <w:r w:rsidRPr="001A5D4B">
        <w:rPr>
          <w:sz w:val="24"/>
        </w:rPr>
        <w:t xml:space="preserve">риложение </w:t>
      </w:r>
      <w:r>
        <w:rPr>
          <w:sz w:val="24"/>
        </w:rPr>
        <w:t>№2</w:t>
      </w:r>
    </w:p>
    <w:p w:rsidR="00FD50F5" w:rsidRDefault="00FD50F5" w:rsidP="00FD50F5">
      <w:pPr>
        <w:pStyle w:val="a8"/>
        <w:spacing w:line="240" w:lineRule="auto"/>
        <w:ind w:firstLine="0"/>
        <w:jc w:val="right"/>
        <w:rPr>
          <w:sz w:val="24"/>
        </w:rPr>
      </w:pPr>
      <w:r>
        <w:rPr>
          <w:sz w:val="24"/>
        </w:rPr>
        <w:t xml:space="preserve">к Извещению о проведении </w:t>
      </w:r>
    </w:p>
    <w:p w:rsidR="00FD50F5" w:rsidRDefault="00FD50F5" w:rsidP="00FD50F5">
      <w:pPr>
        <w:pStyle w:val="a8"/>
        <w:spacing w:line="240" w:lineRule="auto"/>
        <w:ind w:firstLine="0"/>
        <w:jc w:val="right"/>
        <w:rPr>
          <w:sz w:val="24"/>
        </w:rPr>
      </w:pPr>
      <w:r>
        <w:rPr>
          <w:sz w:val="24"/>
        </w:rPr>
        <w:t>запроса ценовых котировок</w:t>
      </w:r>
    </w:p>
    <w:p w:rsidR="00FD50F5" w:rsidRDefault="00FD50F5" w:rsidP="00FD50F5"/>
    <w:p w:rsidR="00FD50F5" w:rsidRDefault="00FD50F5" w:rsidP="00FD50F5"/>
    <w:p w:rsidR="00FD50F5" w:rsidRDefault="00FD50F5" w:rsidP="00FD50F5"/>
    <w:p w:rsidR="00FD50F5" w:rsidRDefault="00FD50F5" w:rsidP="00FD50F5">
      <w:pPr>
        <w:autoSpaceDE w:val="0"/>
        <w:autoSpaceDN w:val="0"/>
        <w:adjustRightInd w:val="0"/>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анкета участника размещения заказа.</w:t>
      </w:r>
    </w:p>
    <w:p w:rsidR="00FD50F5" w:rsidRDefault="00FD50F5" w:rsidP="00FD50F5">
      <w:pPr>
        <w:autoSpaceDE w:val="0"/>
        <w:autoSpaceDN w:val="0"/>
        <w:adjustRightInd w:val="0"/>
        <w:jc w:val="center"/>
        <w:rPr>
          <w:rFonts w:ascii="TimesNewRomanPSMT" w:eastAsiaTheme="minorHAnsi" w:hAnsi="TimesNewRomanPSMT" w:cs="TimesNewRomanPSMT"/>
          <w:sz w:val="28"/>
          <w:szCs w:val="28"/>
          <w:lang w:eastAsia="en-U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69"/>
        <w:gridCol w:w="5688"/>
        <w:gridCol w:w="3114"/>
      </w:tblGrid>
      <w:tr w:rsidR="00FD50F5" w:rsidRPr="00D51685" w:rsidTr="00FD50F5">
        <w:tc>
          <w:tcPr>
            <w:tcW w:w="534" w:type="dxa"/>
          </w:tcPr>
          <w:p w:rsidR="00FD50F5" w:rsidRPr="00FD50F5" w:rsidRDefault="00FD50F5" w:rsidP="00FD50F5">
            <w:pPr>
              <w:autoSpaceDE w:val="0"/>
              <w:autoSpaceDN w:val="0"/>
              <w:adjustRightInd w:val="0"/>
              <w:jc w:val="center"/>
              <w:rPr>
                <w:rFonts w:eastAsiaTheme="minorHAnsi"/>
                <w:lang w:eastAsia="en-US"/>
              </w:rPr>
            </w:pPr>
            <w:r w:rsidRPr="00FD50F5">
              <w:rPr>
                <w:rFonts w:eastAsiaTheme="minorHAnsi"/>
                <w:lang w:eastAsia="en-US"/>
              </w:rPr>
              <w:t>№п/п</w:t>
            </w:r>
          </w:p>
        </w:tc>
        <w:tc>
          <w:tcPr>
            <w:tcW w:w="5846" w:type="dxa"/>
          </w:tcPr>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 xml:space="preserve">Наименование </w:t>
            </w:r>
          </w:p>
          <w:p w:rsidR="00FD50F5" w:rsidRPr="00FD50F5" w:rsidRDefault="00FD50F5" w:rsidP="00FD50F5">
            <w:pPr>
              <w:autoSpaceDE w:val="0"/>
              <w:autoSpaceDN w:val="0"/>
              <w:adjustRightInd w:val="0"/>
              <w:jc w:val="center"/>
              <w:rPr>
                <w:rFonts w:eastAsiaTheme="minorHAnsi"/>
                <w:lang w:eastAsia="en-US"/>
              </w:rPr>
            </w:pPr>
          </w:p>
        </w:tc>
        <w:tc>
          <w:tcPr>
            <w:tcW w:w="3191" w:type="dxa"/>
          </w:tcPr>
          <w:p w:rsidR="00FD50F5" w:rsidRPr="00FD50F5" w:rsidRDefault="00FD50F5" w:rsidP="00FD50F5">
            <w:pPr>
              <w:autoSpaceDE w:val="0"/>
              <w:autoSpaceDN w:val="0"/>
              <w:adjustRightInd w:val="0"/>
              <w:jc w:val="center"/>
              <w:rPr>
                <w:rFonts w:eastAsiaTheme="minorHAnsi"/>
                <w:lang w:eastAsia="en-US"/>
              </w:rPr>
            </w:pPr>
            <w:r w:rsidRPr="00FD50F5">
              <w:rPr>
                <w:rFonts w:eastAsiaTheme="minorHAnsi"/>
                <w:lang w:eastAsia="en-US"/>
              </w:rPr>
              <w:t>Сведения об Участнике</w:t>
            </w:r>
          </w:p>
        </w:tc>
      </w:tr>
      <w:tr w:rsidR="00FD50F5" w:rsidRPr="00D51685" w:rsidTr="00FD50F5">
        <w:tc>
          <w:tcPr>
            <w:tcW w:w="534" w:type="dxa"/>
          </w:tcPr>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1.</w:t>
            </w:r>
          </w:p>
          <w:p w:rsidR="00FD50F5" w:rsidRPr="00FD50F5" w:rsidRDefault="00FD50F5" w:rsidP="00FD50F5">
            <w:pPr>
              <w:autoSpaceDE w:val="0"/>
              <w:autoSpaceDN w:val="0"/>
              <w:adjustRightInd w:val="0"/>
              <w:jc w:val="center"/>
              <w:rPr>
                <w:rFonts w:eastAsiaTheme="minorHAnsi"/>
                <w:lang w:eastAsia="en-US"/>
              </w:rPr>
            </w:pPr>
          </w:p>
        </w:tc>
        <w:tc>
          <w:tcPr>
            <w:tcW w:w="5846" w:type="dxa"/>
          </w:tcPr>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Фирменное наименование (наименование)</w:t>
            </w:r>
          </w:p>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Участника размещения заказа</w:t>
            </w:r>
          </w:p>
          <w:p w:rsidR="00FD50F5" w:rsidRPr="00FD50F5" w:rsidRDefault="00FD50F5" w:rsidP="00FD50F5">
            <w:pPr>
              <w:autoSpaceDE w:val="0"/>
              <w:autoSpaceDN w:val="0"/>
              <w:adjustRightInd w:val="0"/>
              <w:jc w:val="center"/>
              <w:rPr>
                <w:rFonts w:eastAsiaTheme="minorHAnsi"/>
                <w:lang w:eastAsia="en-US"/>
              </w:rPr>
            </w:pPr>
          </w:p>
        </w:tc>
        <w:tc>
          <w:tcPr>
            <w:tcW w:w="3191" w:type="dxa"/>
          </w:tcPr>
          <w:p w:rsidR="00FD50F5" w:rsidRPr="00FD50F5" w:rsidRDefault="00FD50F5" w:rsidP="00FD50F5">
            <w:pPr>
              <w:autoSpaceDE w:val="0"/>
              <w:autoSpaceDN w:val="0"/>
              <w:adjustRightInd w:val="0"/>
              <w:jc w:val="center"/>
              <w:rPr>
                <w:rFonts w:eastAsiaTheme="minorHAnsi"/>
                <w:lang w:eastAsia="en-US"/>
              </w:rPr>
            </w:pPr>
          </w:p>
        </w:tc>
      </w:tr>
      <w:tr w:rsidR="00FD50F5" w:rsidRPr="00D51685" w:rsidTr="00FD50F5">
        <w:tc>
          <w:tcPr>
            <w:tcW w:w="534" w:type="dxa"/>
          </w:tcPr>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2.</w:t>
            </w:r>
          </w:p>
          <w:p w:rsidR="00FD50F5" w:rsidRPr="00FD50F5" w:rsidRDefault="00FD50F5" w:rsidP="00FD50F5">
            <w:pPr>
              <w:autoSpaceDE w:val="0"/>
              <w:autoSpaceDN w:val="0"/>
              <w:adjustRightInd w:val="0"/>
              <w:jc w:val="center"/>
              <w:rPr>
                <w:rFonts w:eastAsiaTheme="minorHAnsi"/>
                <w:lang w:eastAsia="en-US"/>
              </w:rPr>
            </w:pPr>
          </w:p>
        </w:tc>
        <w:tc>
          <w:tcPr>
            <w:tcW w:w="5846" w:type="dxa"/>
          </w:tcPr>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Сведения об организационно-правовой</w:t>
            </w:r>
          </w:p>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форме</w:t>
            </w:r>
          </w:p>
          <w:p w:rsidR="00FD50F5" w:rsidRPr="00FD50F5" w:rsidRDefault="00FD50F5" w:rsidP="00FD50F5">
            <w:pPr>
              <w:autoSpaceDE w:val="0"/>
              <w:autoSpaceDN w:val="0"/>
              <w:adjustRightInd w:val="0"/>
              <w:jc w:val="center"/>
              <w:rPr>
                <w:rFonts w:eastAsiaTheme="minorHAnsi"/>
                <w:lang w:eastAsia="en-US"/>
              </w:rPr>
            </w:pPr>
          </w:p>
        </w:tc>
        <w:tc>
          <w:tcPr>
            <w:tcW w:w="3191" w:type="dxa"/>
          </w:tcPr>
          <w:p w:rsidR="00FD50F5" w:rsidRPr="00FD50F5" w:rsidRDefault="00FD50F5" w:rsidP="00FD50F5">
            <w:pPr>
              <w:autoSpaceDE w:val="0"/>
              <w:autoSpaceDN w:val="0"/>
              <w:adjustRightInd w:val="0"/>
              <w:jc w:val="center"/>
              <w:rPr>
                <w:rFonts w:eastAsiaTheme="minorHAnsi"/>
                <w:lang w:eastAsia="en-US"/>
              </w:rPr>
            </w:pPr>
          </w:p>
        </w:tc>
      </w:tr>
      <w:tr w:rsidR="00FD50F5" w:rsidRPr="00D51685" w:rsidTr="00FD50F5">
        <w:tc>
          <w:tcPr>
            <w:tcW w:w="534" w:type="dxa"/>
          </w:tcPr>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3.</w:t>
            </w:r>
          </w:p>
          <w:p w:rsidR="00FD50F5" w:rsidRPr="00FD50F5" w:rsidRDefault="00FD50F5" w:rsidP="00FD50F5">
            <w:pPr>
              <w:autoSpaceDE w:val="0"/>
              <w:autoSpaceDN w:val="0"/>
              <w:adjustRightInd w:val="0"/>
              <w:jc w:val="center"/>
              <w:rPr>
                <w:rFonts w:eastAsiaTheme="minorHAnsi"/>
                <w:lang w:eastAsia="en-US"/>
              </w:rPr>
            </w:pPr>
          </w:p>
        </w:tc>
        <w:tc>
          <w:tcPr>
            <w:tcW w:w="5846" w:type="dxa"/>
          </w:tcPr>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Место нахождения</w:t>
            </w:r>
          </w:p>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(юридический, фактический адрес для юридического лица)</w:t>
            </w:r>
          </w:p>
        </w:tc>
        <w:tc>
          <w:tcPr>
            <w:tcW w:w="3191" w:type="dxa"/>
          </w:tcPr>
          <w:p w:rsidR="00FD50F5" w:rsidRPr="00FD50F5" w:rsidRDefault="00FD50F5" w:rsidP="00FD50F5">
            <w:pPr>
              <w:autoSpaceDE w:val="0"/>
              <w:autoSpaceDN w:val="0"/>
              <w:adjustRightInd w:val="0"/>
              <w:jc w:val="center"/>
              <w:rPr>
                <w:rFonts w:eastAsiaTheme="minorHAnsi"/>
                <w:lang w:eastAsia="en-US"/>
              </w:rPr>
            </w:pPr>
          </w:p>
        </w:tc>
      </w:tr>
      <w:tr w:rsidR="00FD50F5" w:rsidRPr="00D51685" w:rsidTr="00FD50F5">
        <w:tc>
          <w:tcPr>
            <w:tcW w:w="534" w:type="dxa"/>
          </w:tcPr>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4.</w:t>
            </w:r>
          </w:p>
          <w:p w:rsidR="00FD50F5" w:rsidRPr="00FD50F5" w:rsidRDefault="00FD50F5" w:rsidP="00FD50F5">
            <w:pPr>
              <w:autoSpaceDE w:val="0"/>
              <w:autoSpaceDN w:val="0"/>
              <w:adjustRightInd w:val="0"/>
              <w:jc w:val="center"/>
              <w:rPr>
                <w:rFonts w:eastAsiaTheme="minorHAnsi"/>
                <w:lang w:eastAsia="en-US"/>
              </w:rPr>
            </w:pPr>
          </w:p>
        </w:tc>
        <w:tc>
          <w:tcPr>
            <w:tcW w:w="5846" w:type="dxa"/>
          </w:tcPr>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Фамилия, имя, отчество, паспортные данные</w:t>
            </w:r>
          </w:p>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Сведения о месте жительства (для физиче-</w:t>
            </w:r>
          </w:p>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ского лица)</w:t>
            </w:r>
          </w:p>
          <w:p w:rsidR="00FD50F5" w:rsidRPr="00FD50F5" w:rsidRDefault="00FD50F5" w:rsidP="00FD50F5">
            <w:pPr>
              <w:autoSpaceDE w:val="0"/>
              <w:autoSpaceDN w:val="0"/>
              <w:adjustRightInd w:val="0"/>
              <w:rPr>
                <w:rFonts w:eastAsiaTheme="minorHAnsi"/>
                <w:lang w:eastAsia="en-US"/>
              </w:rPr>
            </w:pPr>
          </w:p>
        </w:tc>
        <w:tc>
          <w:tcPr>
            <w:tcW w:w="3191" w:type="dxa"/>
          </w:tcPr>
          <w:p w:rsidR="00FD50F5" w:rsidRPr="00FD50F5" w:rsidRDefault="00FD50F5" w:rsidP="00FD50F5">
            <w:pPr>
              <w:autoSpaceDE w:val="0"/>
              <w:autoSpaceDN w:val="0"/>
              <w:adjustRightInd w:val="0"/>
              <w:jc w:val="center"/>
              <w:rPr>
                <w:rFonts w:eastAsiaTheme="minorHAnsi"/>
                <w:lang w:eastAsia="en-US"/>
              </w:rPr>
            </w:pPr>
          </w:p>
        </w:tc>
      </w:tr>
      <w:tr w:rsidR="00FD50F5" w:rsidRPr="00D51685" w:rsidTr="00FD50F5">
        <w:tc>
          <w:tcPr>
            <w:tcW w:w="534" w:type="dxa"/>
          </w:tcPr>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 xml:space="preserve">5. </w:t>
            </w:r>
          </w:p>
        </w:tc>
        <w:tc>
          <w:tcPr>
            <w:tcW w:w="5846" w:type="dxa"/>
          </w:tcPr>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Номер контактного телефона</w:t>
            </w:r>
          </w:p>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Контактное лицо</w:t>
            </w:r>
          </w:p>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 xml:space="preserve"> e-mail</w:t>
            </w:r>
          </w:p>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Сайт организации</w:t>
            </w:r>
          </w:p>
          <w:p w:rsidR="00FD50F5" w:rsidRPr="00FD50F5" w:rsidRDefault="00FD50F5" w:rsidP="00FD50F5">
            <w:pPr>
              <w:autoSpaceDE w:val="0"/>
              <w:autoSpaceDN w:val="0"/>
              <w:adjustRightInd w:val="0"/>
              <w:jc w:val="center"/>
              <w:rPr>
                <w:rFonts w:eastAsiaTheme="minorHAnsi"/>
                <w:lang w:eastAsia="en-US"/>
              </w:rPr>
            </w:pPr>
          </w:p>
        </w:tc>
        <w:tc>
          <w:tcPr>
            <w:tcW w:w="3191" w:type="dxa"/>
          </w:tcPr>
          <w:p w:rsidR="00FD50F5" w:rsidRPr="00FD50F5" w:rsidRDefault="00FD50F5" w:rsidP="00FD50F5">
            <w:pPr>
              <w:autoSpaceDE w:val="0"/>
              <w:autoSpaceDN w:val="0"/>
              <w:adjustRightInd w:val="0"/>
              <w:jc w:val="center"/>
              <w:rPr>
                <w:rFonts w:eastAsiaTheme="minorHAnsi"/>
                <w:lang w:eastAsia="en-US"/>
              </w:rPr>
            </w:pPr>
          </w:p>
        </w:tc>
      </w:tr>
      <w:tr w:rsidR="00FD50F5" w:rsidRPr="00D51685" w:rsidTr="00FD50F5">
        <w:tc>
          <w:tcPr>
            <w:tcW w:w="534" w:type="dxa"/>
          </w:tcPr>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6.</w:t>
            </w:r>
          </w:p>
        </w:tc>
        <w:tc>
          <w:tcPr>
            <w:tcW w:w="5846" w:type="dxa"/>
          </w:tcPr>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Банковские реквизиты Участника:</w:t>
            </w:r>
          </w:p>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наименование банка</w:t>
            </w:r>
          </w:p>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р\с</w:t>
            </w:r>
          </w:p>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к\с</w:t>
            </w:r>
          </w:p>
          <w:p w:rsidR="00FD50F5" w:rsidRPr="00FD50F5" w:rsidRDefault="00FD50F5" w:rsidP="00FD50F5">
            <w:pPr>
              <w:autoSpaceDE w:val="0"/>
              <w:autoSpaceDN w:val="0"/>
              <w:adjustRightInd w:val="0"/>
              <w:rPr>
                <w:rFonts w:eastAsiaTheme="minorHAnsi"/>
                <w:lang w:eastAsia="en-US"/>
              </w:rPr>
            </w:pPr>
          </w:p>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ИНН</w:t>
            </w:r>
          </w:p>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КПП</w:t>
            </w:r>
          </w:p>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ОГРН</w:t>
            </w:r>
          </w:p>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ОКПО</w:t>
            </w:r>
          </w:p>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Участника</w:t>
            </w:r>
          </w:p>
          <w:p w:rsidR="00FD50F5" w:rsidRPr="00FD50F5" w:rsidRDefault="00FD50F5" w:rsidP="00FD50F5">
            <w:pPr>
              <w:autoSpaceDE w:val="0"/>
              <w:autoSpaceDN w:val="0"/>
              <w:adjustRightInd w:val="0"/>
              <w:jc w:val="center"/>
              <w:rPr>
                <w:rFonts w:eastAsiaTheme="minorHAnsi"/>
                <w:lang w:eastAsia="en-US"/>
              </w:rPr>
            </w:pPr>
          </w:p>
        </w:tc>
        <w:tc>
          <w:tcPr>
            <w:tcW w:w="3191" w:type="dxa"/>
          </w:tcPr>
          <w:p w:rsidR="00FD50F5" w:rsidRPr="00FD50F5" w:rsidRDefault="00FD50F5" w:rsidP="00FD50F5">
            <w:pPr>
              <w:autoSpaceDE w:val="0"/>
              <w:autoSpaceDN w:val="0"/>
              <w:adjustRightInd w:val="0"/>
              <w:jc w:val="center"/>
              <w:rPr>
                <w:rFonts w:eastAsiaTheme="minorHAnsi"/>
                <w:lang w:eastAsia="en-US"/>
              </w:rPr>
            </w:pPr>
          </w:p>
        </w:tc>
      </w:tr>
      <w:tr w:rsidR="00FD50F5" w:rsidRPr="00D51685" w:rsidTr="00FD50F5">
        <w:tc>
          <w:tcPr>
            <w:tcW w:w="534" w:type="dxa"/>
          </w:tcPr>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7.</w:t>
            </w:r>
          </w:p>
        </w:tc>
        <w:tc>
          <w:tcPr>
            <w:tcW w:w="5846" w:type="dxa"/>
          </w:tcPr>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ОКВЭД Участника на данный вид деятель-</w:t>
            </w:r>
          </w:p>
          <w:p w:rsidR="00FD50F5" w:rsidRPr="00FD50F5" w:rsidRDefault="00FD50F5" w:rsidP="00FD50F5">
            <w:pPr>
              <w:autoSpaceDE w:val="0"/>
              <w:autoSpaceDN w:val="0"/>
              <w:adjustRightInd w:val="0"/>
              <w:rPr>
                <w:rFonts w:eastAsiaTheme="minorHAnsi"/>
                <w:lang w:eastAsia="en-US"/>
              </w:rPr>
            </w:pPr>
            <w:r w:rsidRPr="00FD50F5">
              <w:rPr>
                <w:rFonts w:eastAsiaTheme="minorHAnsi"/>
                <w:lang w:eastAsia="en-US"/>
              </w:rPr>
              <w:t>ности</w:t>
            </w:r>
          </w:p>
          <w:p w:rsidR="00FD50F5" w:rsidRPr="00FD50F5" w:rsidRDefault="00FD50F5" w:rsidP="00FD50F5">
            <w:pPr>
              <w:autoSpaceDE w:val="0"/>
              <w:autoSpaceDN w:val="0"/>
              <w:adjustRightInd w:val="0"/>
              <w:jc w:val="center"/>
              <w:rPr>
                <w:rFonts w:eastAsiaTheme="minorHAnsi"/>
                <w:lang w:eastAsia="en-US"/>
              </w:rPr>
            </w:pPr>
          </w:p>
        </w:tc>
        <w:tc>
          <w:tcPr>
            <w:tcW w:w="3191" w:type="dxa"/>
          </w:tcPr>
          <w:p w:rsidR="00FD50F5" w:rsidRPr="00FD50F5" w:rsidRDefault="00FD50F5" w:rsidP="00FD50F5">
            <w:pPr>
              <w:autoSpaceDE w:val="0"/>
              <w:autoSpaceDN w:val="0"/>
              <w:adjustRightInd w:val="0"/>
              <w:jc w:val="center"/>
              <w:rPr>
                <w:rFonts w:eastAsiaTheme="minorHAnsi"/>
                <w:lang w:eastAsia="en-US"/>
              </w:rPr>
            </w:pPr>
          </w:p>
        </w:tc>
      </w:tr>
    </w:tbl>
    <w:p w:rsidR="00FD50F5" w:rsidRPr="00D51685" w:rsidRDefault="00FD50F5" w:rsidP="00FD50F5">
      <w:pPr>
        <w:autoSpaceDE w:val="0"/>
        <w:autoSpaceDN w:val="0"/>
        <w:adjustRightInd w:val="0"/>
        <w:jc w:val="center"/>
        <w:rPr>
          <w:rFonts w:eastAsiaTheme="minorHAnsi"/>
          <w:lang w:eastAsia="en-US"/>
        </w:rPr>
      </w:pPr>
    </w:p>
    <w:p w:rsidR="00FD50F5" w:rsidRPr="00D51685" w:rsidRDefault="00FD50F5" w:rsidP="00FD50F5">
      <w:pPr>
        <w:autoSpaceDE w:val="0"/>
        <w:autoSpaceDN w:val="0"/>
        <w:adjustRightInd w:val="0"/>
        <w:rPr>
          <w:rFonts w:eastAsiaTheme="minorHAnsi"/>
          <w:lang w:eastAsia="en-US"/>
        </w:rPr>
      </w:pPr>
    </w:p>
    <w:p w:rsidR="00FD50F5" w:rsidRPr="00D51685" w:rsidRDefault="00FD50F5" w:rsidP="00FD50F5">
      <w:pPr>
        <w:autoSpaceDE w:val="0"/>
        <w:autoSpaceDN w:val="0"/>
        <w:adjustRightInd w:val="0"/>
        <w:rPr>
          <w:rFonts w:eastAsiaTheme="minorHAnsi"/>
          <w:lang w:eastAsia="en-US"/>
        </w:rPr>
      </w:pPr>
      <w:r w:rsidRPr="00D51685">
        <w:rPr>
          <w:rFonts w:eastAsiaTheme="minorHAnsi"/>
          <w:b/>
          <w:bCs/>
          <w:lang w:eastAsia="en-US"/>
        </w:rPr>
        <w:t xml:space="preserve">Руководитель организации </w:t>
      </w:r>
      <w:r w:rsidRPr="00D51685">
        <w:rPr>
          <w:rFonts w:eastAsiaTheme="minorHAnsi"/>
          <w:lang w:eastAsia="en-US"/>
        </w:rPr>
        <w:t>___________________________(Ф.И.О.)</w:t>
      </w:r>
    </w:p>
    <w:p w:rsidR="00FD50F5" w:rsidRDefault="00FD50F5" w:rsidP="00FD50F5">
      <w:pPr>
        <w:rPr>
          <w:rFonts w:eastAsiaTheme="minorHAnsi"/>
          <w:lang w:eastAsia="en-US"/>
        </w:rPr>
      </w:pPr>
      <w:r w:rsidRPr="00D51685">
        <w:rPr>
          <w:rFonts w:eastAsiaTheme="minorHAnsi"/>
          <w:b/>
          <w:bCs/>
          <w:lang w:eastAsia="en-US"/>
        </w:rPr>
        <w:t>Главный бухгалтер</w:t>
      </w:r>
      <w:r>
        <w:rPr>
          <w:rFonts w:eastAsiaTheme="minorHAnsi"/>
          <w:b/>
          <w:bCs/>
          <w:lang w:eastAsia="en-US"/>
        </w:rPr>
        <w:tab/>
        <w:t xml:space="preserve">   </w:t>
      </w:r>
      <w:r w:rsidRPr="00D51685">
        <w:rPr>
          <w:rFonts w:eastAsiaTheme="minorHAnsi"/>
          <w:b/>
          <w:bCs/>
          <w:lang w:eastAsia="en-US"/>
        </w:rPr>
        <w:t xml:space="preserve"> </w:t>
      </w:r>
      <w:r w:rsidRPr="00D51685">
        <w:rPr>
          <w:rFonts w:eastAsiaTheme="minorHAnsi"/>
          <w:lang w:eastAsia="en-US"/>
        </w:rPr>
        <w:t xml:space="preserve">___________________________(Ф.И.О.) </w:t>
      </w:r>
    </w:p>
    <w:p w:rsidR="00FD50F5" w:rsidRDefault="00FD50F5" w:rsidP="00FD50F5">
      <w:pPr>
        <w:rPr>
          <w:rFonts w:eastAsiaTheme="minorHAnsi"/>
          <w:lang w:eastAsia="en-US"/>
        </w:rPr>
      </w:pPr>
    </w:p>
    <w:p w:rsidR="00FD50F5" w:rsidRPr="00D51685" w:rsidRDefault="00FD50F5" w:rsidP="00FD50F5">
      <w:r>
        <w:rPr>
          <w:rFonts w:eastAsiaTheme="minorHAnsi"/>
          <w:lang w:eastAsia="en-US"/>
        </w:rPr>
        <w:t>МП</w:t>
      </w:r>
    </w:p>
    <w:p w:rsidR="00626293" w:rsidRPr="004807DC" w:rsidRDefault="00626293" w:rsidP="00736B50">
      <w:pPr>
        <w:ind w:firstLine="709"/>
        <w:jc w:val="both"/>
        <w:rPr>
          <w:sz w:val="16"/>
          <w:szCs w:val="16"/>
        </w:rPr>
      </w:pPr>
    </w:p>
    <w:p w:rsidR="00626293" w:rsidRDefault="00626293" w:rsidP="00736B50"/>
    <w:sectPr w:rsidR="00626293" w:rsidSect="00315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2254"/>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30163"/>
    <w:multiLevelType w:val="hybridMultilevel"/>
    <w:tmpl w:val="C176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81AA2"/>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25051A"/>
    <w:multiLevelType w:val="hybridMultilevel"/>
    <w:tmpl w:val="5A32C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DCF4EBD"/>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7C117D"/>
    <w:multiLevelType w:val="hybridMultilevel"/>
    <w:tmpl w:val="DBE0B41E"/>
    <w:lvl w:ilvl="0" w:tplc="2EFCF5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0F210A"/>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E53E1B"/>
    <w:multiLevelType w:val="hybridMultilevel"/>
    <w:tmpl w:val="9FF05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211C21"/>
    <w:multiLevelType w:val="hybridMultilevel"/>
    <w:tmpl w:val="5A32C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DB426AB"/>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4"/>
  </w:num>
  <w:num w:numId="5">
    <w:abstractNumId w:val="9"/>
  </w:num>
  <w:num w:numId="6">
    <w:abstractNumId w:val="2"/>
  </w:num>
  <w:num w:numId="7">
    <w:abstractNumId w:val="6"/>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B50"/>
    <w:rsid w:val="00003796"/>
    <w:rsid w:val="00003D15"/>
    <w:rsid w:val="00006884"/>
    <w:rsid w:val="0001020B"/>
    <w:rsid w:val="00014899"/>
    <w:rsid w:val="00020A19"/>
    <w:rsid w:val="00022EBB"/>
    <w:rsid w:val="000371A7"/>
    <w:rsid w:val="0004026C"/>
    <w:rsid w:val="00040360"/>
    <w:rsid w:val="00045BB7"/>
    <w:rsid w:val="00047E50"/>
    <w:rsid w:val="00052E4F"/>
    <w:rsid w:val="0005559D"/>
    <w:rsid w:val="000573DA"/>
    <w:rsid w:val="00060479"/>
    <w:rsid w:val="00060904"/>
    <w:rsid w:val="00063B65"/>
    <w:rsid w:val="0006487D"/>
    <w:rsid w:val="000650F2"/>
    <w:rsid w:val="000660B7"/>
    <w:rsid w:val="000721AE"/>
    <w:rsid w:val="0007265A"/>
    <w:rsid w:val="00076DD3"/>
    <w:rsid w:val="00087587"/>
    <w:rsid w:val="00091AD6"/>
    <w:rsid w:val="00093DCE"/>
    <w:rsid w:val="000A16CB"/>
    <w:rsid w:val="000A37B9"/>
    <w:rsid w:val="000A5555"/>
    <w:rsid w:val="000A559F"/>
    <w:rsid w:val="000B422A"/>
    <w:rsid w:val="000B64DB"/>
    <w:rsid w:val="000B74CD"/>
    <w:rsid w:val="000D1100"/>
    <w:rsid w:val="000D344B"/>
    <w:rsid w:val="000E2D71"/>
    <w:rsid w:val="000E3063"/>
    <w:rsid w:val="000E5BBE"/>
    <w:rsid w:val="000E6FF7"/>
    <w:rsid w:val="000F3058"/>
    <w:rsid w:val="000F3A2A"/>
    <w:rsid w:val="000F44EA"/>
    <w:rsid w:val="00101876"/>
    <w:rsid w:val="00103ED5"/>
    <w:rsid w:val="00105FAF"/>
    <w:rsid w:val="001107EB"/>
    <w:rsid w:val="0011179D"/>
    <w:rsid w:val="00113AA1"/>
    <w:rsid w:val="00114853"/>
    <w:rsid w:val="001207E1"/>
    <w:rsid w:val="00120AAF"/>
    <w:rsid w:val="00122637"/>
    <w:rsid w:val="001233F7"/>
    <w:rsid w:val="001256D6"/>
    <w:rsid w:val="00126261"/>
    <w:rsid w:val="00126DB8"/>
    <w:rsid w:val="0013110B"/>
    <w:rsid w:val="00135264"/>
    <w:rsid w:val="00136744"/>
    <w:rsid w:val="0014080C"/>
    <w:rsid w:val="00142162"/>
    <w:rsid w:val="00150C6C"/>
    <w:rsid w:val="001534C0"/>
    <w:rsid w:val="00153DB8"/>
    <w:rsid w:val="0015715F"/>
    <w:rsid w:val="00163C4C"/>
    <w:rsid w:val="00164965"/>
    <w:rsid w:val="001669C7"/>
    <w:rsid w:val="00167CA6"/>
    <w:rsid w:val="00173E7B"/>
    <w:rsid w:val="00185A13"/>
    <w:rsid w:val="00190772"/>
    <w:rsid w:val="001914D1"/>
    <w:rsid w:val="00192669"/>
    <w:rsid w:val="00193B6C"/>
    <w:rsid w:val="00194F2A"/>
    <w:rsid w:val="001A3837"/>
    <w:rsid w:val="001A3C9E"/>
    <w:rsid w:val="001A483C"/>
    <w:rsid w:val="001A6C93"/>
    <w:rsid w:val="001B2A9F"/>
    <w:rsid w:val="001B413F"/>
    <w:rsid w:val="001B5C6E"/>
    <w:rsid w:val="001C6120"/>
    <w:rsid w:val="001D10A0"/>
    <w:rsid w:val="001D2E4F"/>
    <w:rsid w:val="001D3EB2"/>
    <w:rsid w:val="001E36F3"/>
    <w:rsid w:val="001E6832"/>
    <w:rsid w:val="001E7D35"/>
    <w:rsid w:val="001F1498"/>
    <w:rsid w:val="001F69F4"/>
    <w:rsid w:val="00201308"/>
    <w:rsid w:val="0020190E"/>
    <w:rsid w:val="00213F1B"/>
    <w:rsid w:val="00214FC3"/>
    <w:rsid w:val="00216FEE"/>
    <w:rsid w:val="00220DF3"/>
    <w:rsid w:val="002221A1"/>
    <w:rsid w:val="00222B3B"/>
    <w:rsid w:val="00223FBC"/>
    <w:rsid w:val="00223FC5"/>
    <w:rsid w:val="00224EC8"/>
    <w:rsid w:val="00225CC8"/>
    <w:rsid w:val="00233F37"/>
    <w:rsid w:val="00236798"/>
    <w:rsid w:val="00236CE9"/>
    <w:rsid w:val="0024229A"/>
    <w:rsid w:val="00242384"/>
    <w:rsid w:val="0024390A"/>
    <w:rsid w:val="00244684"/>
    <w:rsid w:val="0024593A"/>
    <w:rsid w:val="002501A3"/>
    <w:rsid w:val="00252A27"/>
    <w:rsid w:val="002536FC"/>
    <w:rsid w:val="00253F5F"/>
    <w:rsid w:val="002569BF"/>
    <w:rsid w:val="0026162D"/>
    <w:rsid w:val="002646AC"/>
    <w:rsid w:val="00272BD3"/>
    <w:rsid w:val="00272E67"/>
    <w:rsid w:val="00275A43"/>
    <w:rsid w:val="002775D7"/>
    <w:rsid w:val="00282A77"/>
    <w:rsid w:val="002852D8"/>
    <w:rsid w:val="00287C43"/>
    <w:rsid w:val="00291EF7"/>
    <w:rsid w:val="002922A4"/>
    <w:rsid w:val="00297C96"/>
    <w:rsid w:val="002A16B2"/>
    <w:rsid w:val="002A4C8D"/>
    <w:rsid w:val="002A4DE2"/>
    <w:rsid w:val="002D043A"/>
    <w:rsid w:val="002D41EA"/>
    <w:rsid w:val="002D4667"/>
    <w:rsid w:val="002D5733"/>
    <w:rsid w:val="002E194B"/>
    <w:rsid w:val="002E5828"/>
    <w:rsid w:val="002E7601"/>
    <w:rsid w:val="002F17DB"/>
    <w:rsid w:val="002F4B9E"/>
    <w:rsid w:val="002F7B61"/>
    <w:rsid w:val="0030194F"/>
    <w:rsid w:val="00301EC1"/>
    <w:rsid w:val="00302871"/>
    <w:rsid w:val="003142BD"/>
    <w:rsid w:val="00315462"/>
    <w:rsid w:val="00317353"/>
    <w:rsid w:val="00322330"/>
    <w:rsid w:val="00324FF1"/>
    <w:rsid w:val="00333503"/>
    <w:rsid w:val="00343DF6"/>
    <w:rsid w:val="00351439"/>
    <w:rsid w:val="00352774"/>
    <w:rsid w:val="003554C2"/>
    <w:rsid w:val="003606CA"/>
    <w:rsid w:val="00360734"/>
    <w:rsid w:val="0036474B"/>
    <w:rsid w:val="0036626C"/>
    <w:rsid w:val="00367BDE"/>
    <w:rsid w:val="0037329D"/>
    <w:rsid w:val="00374CA5"/>
    <w:rsid w:val="00374FDF"/>
    <w:rsid w:val="00377C3A"/>
    <w:rsid w:val="00380CA5"/>
    <w:rsid w:val="00387631"/>
    <w:rsid w:val="00390C18"/>
    <w:rsid w:val="0039127B"/>
    <w:rsid w:val="00393E83"/>
    <w:rsid w:val="0039480F"/>
    <w:rsid w:val="00396DEC"/>
    <w:rsid w:val="003A1E16"/>
    <w:rsid w:val="003A2B1B"/>
    <w:rsid w:val="003A32E0"/>
    <w:rsid w:val="003A4901"/>
    <w:rsid w:val="003A59FC"/>
    <w:rsid w:val="003A68B0"/>
    <w:rsid w:val="003B0E0B"/>
    <w:rsid w:val="003B1DFB"/>
    <w:rsid w:val="003B357D"/>
    <w:rsid w:val="003B7C3E"/>
    <w:rsid w:val="003C290F"/>
    <w:rsid w:val="003C4C46"/>
    <w:rsid w:val="003C5C6F"/>
    <w:rsid w:val="003C7C6E"/>
    <w:rsid w:val="003D132B"/>
    <w:rsid w:val="003D2159"/>
    <w:rsid w:val="003D3E3D"/>
    <w:rsid w:val="003D3FA8"/>
    <w:rsid w:val="003E228E"/>
    <w:rsid w:val="003E4628"/>
    <w:rsid w:val="003E4A06"/>
    <w:rsid w:val="003E5AB0"/>
    <w:rsid w:val="003F099C"/>
    <w:rsid w:val="003F16AB"/>
    <w:rsid w:val="003F2374"/>
    <w:rsid w:val="003F3CC0"/>
    <w:rsid w:val="003F4690"/>
    <w:rsid w:val="003F6777"/>
    <w:rsid w:val="00400DF9"/>
    <w:rsid w:val="0040243F"/>
    <w:rsid w:val="004048E0"/>
    <w:rsid w:val="0040611F"/>
    <w:rsid w:val="00407BC7"/>
    <w:rsid w:val="00410179"/>
    <w:rsid w:val="00416074"/>
    <w:rsid w:val="00417527"/>
    <w:rsid w:val="00417F32"/>
    <w:rsid w:val="0042352E"/>
    <w:rsid w:val="00430BE2"/>
    <w:rsid w:val="00436C74"/>
    <w:rsid w:val="0044043F"/>
    <w:rsid w:val="00441C6E"/>
    <w:rsid w:val="004420BC"/>
    <w:rsid w:val="004504D1"/>
    <w:rsid w:val="00452976"/>
    <w:rsid w:val="0045632B"/>
    <w:rsid w:val="00457257"/>
    <w:rsid w:val="0046091A"/>
    <w:rsid w:val="00461E7E"/>
    <w:rsid w:val="00463DB8"/>
    <w:rsid w:val="00465740"/>
    <w:rsid w:val="004668E6"/>
    <w:rsid w:val="00471E5A"/>
    <w:rsid w:val="0047261D"/>
    <w:rsid w:val="00475C8E"/>
    <w:rsid w:val="004807DC"/>
    <w:rsid w:val="00484D36"/>
    <w:rsid w:val="00487160"/>
    <w:rsid w:val="004905F6"/>
    <w:rsid w:val="00490FEA"/>
    <w:rsid w:val="00491259"/>
    <w:rsid w:val="00494303"/>
    <w:rsid w:val="00496918"/>
    <w:rsid w:val="004969D2"/>
    <w:rsid w:val="004A1BD1"/>
    <w:rsid w:val="004A34AE"/>
    <w:rsid w:val="004A3F55"/>
    <w:rsid w:val="004A5B3E"/>
    <w:rsid w:val="004A767D"/>
    <w:rsid w:val="004B1D54"/>
    <w:rsid w:val="004C2331"/>
    <w:rsid w:val="004C26E5"/>
    <w:rsid w:val="004D1A60"/>
    <w:rsid w:val="004D731A"/>
    <w:rsid w:val="004D7472"/>
    <w:rsid w:val="004F37A4"/>
    <w:rsid w:val="004F782B"/>
    <w:rsid w:val="00506611"/>
    <w:rsid w:val="00506F86"/>
    <w:rsid w:val="0051498D"/>
    <w:rsid w:val="00522F96"/>
    <w:rsid w:val="005260DC"/>
    <w:rsid w:val="00526B96"/>
    <w:rsid w:val="0053059F"/>
    <w:rsid w:val="00531B71"/>
    <w:rsid w:val="0053338A"/>
    <w:rsid w:val="005347B8"/>
    <w:rsid w:val="00534DB3"/>
    <w:rsid w:val="00534DD7"/>
    <w:rsid w:val="005350BC"/>
    <w:rsid w:val="00536998"/>
    <w:rsid w:val="005416D2"/>
    <w:rsid w:val="00550DE4"/>
    <w:rsid w:val="005519A0"/>
    <w:rsid w:val="00553376"/>
    <w:rsid w:val="00553A21"/>
    <w:rsid w:val="005552BB"/>
    <w:rsid w:val="005618CB"/>
    <w:rsid w:val="00562C07"/>
    <w:rsid w:val="00566D32"/>
    <w:rsid w:val="005703B6"/>
    <w:rsid w:val="0058541C"/>
    <w:rsid w:val="00591395"/>
    <w:rsid w:val="00593D69"/>
    <w:rsid w:val="005A2AB0"/>
    <w:rsid w:val="005A3DF4"/>
    <w:rsid w:val="005A40DC"/>
    <w:rsid w:val="005B03B8"/>
    <w:rsid w:val="005B3F12"/>
    <w:rsid w:val="005B6EE8"/>
    <w:rsid w:val="005C1BB9"/>
    <w:rsid w:val="005C29AA"/>
    <w:rsid w:val="005C485E"/>
    <w:rsid w:val="005D10AC"/>
    <w:rsid w:val="005D18B5"/>
    <w:rsid w:val="005D79F0"/>
    <w:rsid w:val="005E163A"/>
    <w:rsid w:val="005E1A01"/>
    <w:rsid w:val="005E3983"/>
    <w:rsid w:val="005E417C"/>
    <w:rsid w:val="005E5BAC"/>
    <w:rsid w:val="005F77B4"/>
    <w:rsid w:val="005F7E8E"/>
    <w:rsid w:val="0060156E"/>
    <w:rsid w:val="006042E5"/>
    <w:rsid w:val="00605529"/>
    <w:rsid w:val="00606B62"/>
    <w:rsid w:val="00607092"/>
    <w:rsid w:val="00610DA3"/>
    <w:rsid w:val="0061437E"/>
    <w:rsid w:val="00614B9F"/>
    <w:rsid w:val="00614E5F"/>
    <w:rsid w:val="0062077D"/>
    <w:rsid w:val="00621F21"/>
    <w:rsid w:val="006252FF"/>
    <w:rsid w:val="00626293"/>
    <w:rsid w:val="00627C78"/>
    <w:rsid w:val="006324CC"/>
    <w:rsid w:val="00632C5E"/>
    <w:rsid w:val="006353D2"/>
    <w:rsid w:val="0063556D"/>
    <w:rsid w:val="00635D6D"/>
    <w:rsid w:val="00636299"/>
    <w:rsid w:val="0064137D"/>
    <w:rsid w:val="006418D6"/>
    <w:rsid w:val="00644916"/>
    <w:rsid w:val="006449B0"/>
    <w:rsid w:val="00646347"/>
    <w:rsid w:val="00650892"/>
    <w:rsid w:val="006577D2"/>
    <w:rsid w:val="006612A4"/>
    <w:rsid w:val="00661784"/>
    <w:rsid w:val="0066187C"/>
    <w:rsid w:val="0066528E"/>
    <w:rsid w:val="006676BC"/>
    <w:rsid w:val="00670243"/>
    <w:rsid w:val="00671D57"/>
    <w:rsid w:val="00672C15"/>
    <w:rsid w:val="00674161"/>
    <w:rsid w:val="006745FD"/>
    <w:rsid w:val="006746BF"/>
    <w:rsid w:val="006763F7"/>
    <w:rsid w:val="00683758"/>
    <w:rsid w:val="00686A9F"/>
    <w:rsid w:val="0068714D"/>
    <w:rsid w:val="006877E3"/>
    <w:rsid w:val="00692068"/>
    <w:rsid w:val="00692AF2"/>
    <w:rsid w:val="00693237"/>
    <w:rsid w:val="00694D23"/>
    <w:rsid w:val="00695166"/>
    <w:rsid w:val="006956E9"/>
    <w:rsid w:val="00697595"/>
    <w:rsid w:val="006A225A"/>
    <w:rsid w:val="006A5986"/>
    <w:rsid w:val="006A5F08"/>
    <w:rsid w:val="006A6D6E"/>
    <w:rsid w:val="006B19E6"/>
    <w:rsid w:val="006B29F0"/>
    <w:rsid w:val="006B2B3C"/>
    <w:rsid w:val="006B3156"/>
    <w:rsid w:val="006B43E7"/>
    <w:rsid w:val="006B47F0"/>
    <w:rsid w:val="006B6389"/>
    <w:rsid w:val="006B7993"/>
    <w:rsid w:val="006C552C"/>
    <w:rsid w:val="006C767F"/>
    <w:rsid w:val="006D23BB"/>
    <w:rsid w:val="006D2E93"/>
    <w:rsid w:val="006D3B70"/>
    <w:rsid w:val="006E1C88"/>
    <w:rsid w:val="006E21D1"/>
    <w:rsid w:val="006E3C59"/>
    <w:rsid w:val="006E46EE"/>
    <w:rsid w:val="006E48CA"/>
    <w:rsid w:val="006E5BC6"/>
    <w:rsid w:val="006F19F4"/>
    <w:rsid w:val="006F333F"/>
    <w:rsid w:val="006F5DAC"/>
    <w:rsid w:val="006F7684"/>
    <w:rsid w:val="0070050C"/>
    <w:rsid w:val="00704215"/>
    <w:rsid w:val="00705812"/>
    <w:rsid w:val="00714722"/>
    <w:rsid w:val="007153C2"/>
    <w:rsid w:val="00716EA1"/>
    <w:rsid w:val="00723E68"/>
    <w:rsid w:val="00724082"/>
    <w:rsid w:val="007257CD"/>
    <w:rsid w:val="007336F9"/>
    <w:rsid w:val="0073501A"/>
    <w:rsid w:val="00736B50"/>
    <w:rsid w:val="00741531"/>
    <w:rsid w:val="00743CC3"/>
    <w:rsid w:val="007468EB"/>
    <w:rsid w:val="0075173F"/>
    <w:rsid w:val="00751AE8"/>
    <w:rsid w:val="007610BF"/>
    <w:rsid w:val="007654F8"/>
    <w:rsid w:val="0076568B"/>
    <w:rsid w:val="00766C02"/>
    <w:rsid w:val="0077032F"/>
    <w:rsid w:val="00770426"/>
    <w:rsid w:val="00771564"/>
    <w:rsid w:val="00773807"/>
    <w:rsid w:val="00773E72"/>
    <w:rsid w:val="00781426"/>
    <w:rsid w:val="00782182"/>
    <w:rsid w:val="00782F86"/>
    <w:rsid w:val="007835DD"/>
    <w:rsid w:val="00784794"/>
    <w:rsid w:val="00791F46"/>
    <w:rsid w:val="00794886"/>
    <w:rsid w:val="0079509E"/>
    <w:rsid w:val="00795EA4"/>
    <w:rsid w:val="007963BC"/>
    <w:rsid w:val="007A072A"/>
    <w:rsid w:val="007A6FDC"/>
    <w:rsid w:val="007A7169"/>
    <w:rsid w:val="007A759C"/>
    <w:rsid w:val="007B4D74"/>
    <w:rsid w:val="007B7698"/>
    <w:rsid w:val="007C57FE"/>
    <w:rsid w:val="007D1F7D"/>
    <w:rsid w:val="007E1599"/>
    <w:rsid w:val="007E1C4D"/>
    <w:rsid w:val="007E5993"/>
    <w:rsid w:val="007E7C9C"/>
    <w:rsid w:val="007F0EAF"/>
    <w:rsid w:val="007F29FA"/>
    <w:rsid w:val="007F2AB4"/>
    <w:rsid w:val="007F37AD"/>
    <w:rsid w:val="007F3C0A"/>
    <w:rsid w:val="008038E5"/>
    <w:rsid w:val="008045E2"/>
    <w:rsid w:val="00807EA6"/>
    <w:rsid w:val="00810B10"/>
    <w:rsid w:val="00814CB5"/>
    <w:rsid w:val="00815569"/>
    <w:rsid w:val="00822B63"/>
    <w:rsid w:val="008324DD"/>
    <w:rsid w:val="008334F8"/>
    <w:rsid w:val="008352EE"/>
    <w:rsid w:val="0084627F"/>
    <w:rsid w:val="00850F65"/>
    <w:rsid w:val="00857F37"/>
    <w:rsid w:val="008632CA"/>
    <w:rsid w:val="0086575D"/>
    <w:rsid w:val="008667F3"/>
    <w:rsid w:val="00874A98"/>
    <w:rsid w:val="008802AD"/>
    <w:rsid w:val="00881011"/>
    <w:rsid w:val="008813A8"/>
    <w:rsid w:val="00886E69"/>
    <w:rsid w:val="008920A6"/>
    <w:rsid w:val="00893A26"/>
    <w:rsid w:val="00894C52"/>
    <w:rsid w:val="00897217"/>
    <w:rsid w:val="008A1E64"/>
    <w:rsid w:val="008A7411"/>
    <w:rsid w:val="008B6318"/>
    <w:rsid w:val="008C253E"/>
    <w:rsid w:val="008C3397"/>
    <w:rsid w:val="008C371F"/>
    <w:rsid w:val="008C5119"/>
    <w:rsid w:val="008E2BD1"/>
    <w:rsid w:val="008E2D91"/>
    <w:rsid w:val="008E4933"/>
    <w:rsid w:val="008E5B70"/>
    <w:rsid w:val="008E78BA"/>
    <w:rsid w:val="008F351A"/>
    <w:rsid w:val="00904ED0"/>
    <w:rsid w:val="0090534F"/>
    <w:rsid w:val="009109CE"/>
    <w:rsid w:val="0091353E"/>
    <w:rsid w:val="00913877"/>
    <w:rsid w:val="0091753A"/>
    <w:rsid w:val="009251F0"/>
    <w:rsid w:val="0092674C"/>
    <w:rsid w:val="009275C0"/>
    <w:rsid w:val="00930165"/>
    <w:rsid w:val="00930C55"/>
    <w:rsid w:val="00933596"/>
    <w:rsid w:val="00940C26"/>
    <w:rsid w:val="00942E5C"/>
    <w:rsid w:val="00946609"/>
    <w:rsid w:val="00946C3D"/>
    <w:rsid w:val="00953A8B"/>
    <w:rsid w:val="009570B0"/>
    <w:rsid w:val="00960FB3"/>
    <w:rsid w:val="009628CF"/>
    <w:rsid w:val="0096469D"/>
    <w:rsid w:val="00971941"/>
    <w:rsid w:val="00973AF8"/>
    <w:rsid w:val="00977D2C"/>
    <w:rsid w:val="00985558"/>
    <w:rsid w:val="009922EC"/>
    <w:rsid w:val="00993D56"/>
    <w:rsid w:val="00996866"/>
    <w:rsid w:val="009A211E"/>
    <w:rsid w:val="009A5B6D"/>
    <w:rsid w:val="009B2DFF"/>
    <w:rsid w:val="009C2EE6"/>
    <w:rsid w:val="009C3EBF"/>
    <w:rsid w:val="009C6951"/>
    <w:rsid w:val="009C69B0"/>
    <w:rsid w:val="009D0FBB"/>
    <w:rsid w:val="009D1C19"/>
    <w:rsid w:val="009D2B66"/>
    <w:rsid w:val="009D49B6"/>
    <w:rsid w:val="009D719F"/>
    <w:rsid w:val="009E2CDE"/>
    <w:rsid w:val="009E38F8"/>
    <w:rsid w:val="009E4680"/>
    <w:rsid w:val="009E5FF4"/>
    <w:rsid w:val="009E6662"/>
    <w:rsid w:val="009F32E9"/>
    <w:rsid w:val="009F3748"/>
    <w:rsid w:val="009F7470"/>
    <w:rsid w:val="00A01043"/>
    <w:rsid w:val="00A034AC"/>
    <w:rsid w:val="00A06AA1"/>
    <w:rsid w:val="00A31C01"/>
    <w:rsid w:val="00A34294"/>
    <w:rsid w:val="00A34D3D"/>
    <w:rsid w:val="00A352A3"/>
    <w:rsid w:val="00A35FAD"/>
    <w:rsid w:val="00A363C4"/>
    <w:rsid w:val="00A376D3"/>
    <w:rsid w:val="00A45033"/>
    <w:rsid w:val="00A45A27"/>
    <w:rsid w:val="00A51DE5"/>
    <w:rsid w:val="00A532E8"/>
    <w:rsid w:val="00A53778"/>
    <w:rsid w:val="00A55839"/>
    <w:rsid w:val="00A62269"/>
    <w:rsid w:val="00A64937"/>
    <w:rsid w:val="00A64D5D"/>
    <w:rsid w:val="00A67D82"/>
    <w:rsid w:val="00A7534E"/>
    <w:rsid w:val="00A77152"/>
    <w:rsid w:val="00A82A7F"/>
    <w:rsid w:val="00A82D45"/>
    <w:rsid w:val="00A82EB6"/>
    <w:rsid w:val="00A83331"/>
    <w:rsid w:val="00A86492"/>
    <w:rsid w:val="00A924B4"/>
    <w:rsid w:val="00A93020"/>
    <w:rsid w:val="00A948C2"/>
    <w:rsid w:val="00A95F01"/>
    <w:rsid w:val="00AA1338"/>
    <w:rsid w:val="00AB14EF"/>
    <w:rsid w:val="00AB3BE2"/>
    <w:rsid w:val="00AB487D"/>
    <w:rsid w:val="00AB6F1F"/>
    <w:rsid w:val="00AC263F"/>
    <w:rsid w:val="00AC41D4"/>
    <w:rsid w:val="00AC5245"/>
    <w:rsid w:val="00AC5894"/>
    <w:rsid w:val="00AD0FD6"/>
    <w:rsid w:val="00AD43BB"/>
    <w:rsid w:val="00AD682A"/>
    <w:rsid w:val="00AD7D96"/>
    <w:rsid w:val="00AE0125"/>
    <w:rsid w:val="00AE54B9"/>
    <w:rsid w:val="00AE68A8"/>
    <w:rsid w:val="00AE752D"/>
    <w:rsid w:val="00AF23D1"/>
    <w:rsid w:val="00AF4E69"/>
    <w:rsid w:val="00B02AA7"/>
    <w:rsid w:val="00B034E7"/>
    <w:rsid w:val="00B038E5"/>
    <w:rsid w:val="00B0790B"/>
    <w:rsid w:val="00B10608"/>
    <w:rsid w:val="00B1069B"/>
    <w:rsid w:val="00B154CB"/>
    <w:rsid w:val="00B1726A"/>
    <w:rsid w:val="00B20204"/>
    <w:rsid w:val="00B23206"/>
    <w:rsid w:val="00B37395"/>
    <w:rsid w:val="00B3739B"/>
    <w:rsid w:val="00B40305"/>
    <w:rsid w:val="00B4209E"/>
    <w:rsid w:val="00B427CD"/>
    <w:rsid w:val="00B4409A"/>
    <w:rsid w:val="00B45059"/>
    <w:rsid w:val="00B47B62"/>
    <w:rsid w:val="00B505E0"/>
    <w:rsid w:val="00B57997"/>
    <w:rsid w:val="00B60051"/>
    <w:rsid w:val="00B609CD"/>
    <w:rsid w:val="00B62E5B"/>
    <w:rsid w:val="00B6306F"/>
    <w:rsid w:val="00B633F9"/>
    <w:rsid w:val="00B70DA1"/>
    <w:rsid w:val="00B71510"/>
    <w:rsid w:val="00B73212"/>
    <w:rsid w:val="00B7686D"/>
    <w:rsid w:val="00B76F42"/>
    <w:rsid w:val="00B80B7D"/>
    <w:rsid w:val="00B84FCF"/>
    <w:rsid w:val="00B850EA"/>
    <w:rsid w:val="00B913A5"/>
    <w:rsid w:val="00BA47E4"/>
    <w:rsid w:val="00BA5037"/>
    <w:rsid w:val="00BB1D70"/>
    <w:rsid w:val="00BB547C"/>
    <w:rsid w:val="00BB7E9D"/>
    <w:rsid w:val="00BC0495"/>
    <w:rsid w:val="00BC22AF"/>
    <w:rsid w:val="00BC504A"/>
    <w:rsid w:val="00BD3725"/>
    <w:rsid w:val="00BD5A14"/>
    <w:rsid w:val="00BD6004"/>
    <w:rsid w:val="00BE301D"/>
    <w:rsid w:val="00BE5DC5"/>
    <w:rsid w:val="00BF79F7"/>
    <w:rsid w:val="00C0088A"/>
    <w:rsid w:val="00C013E6"/>
    <w:rsid w:val="00C0233F"/>
    <w:rsid w:val="00C04456"/>
    <w:rsid w:val="00C05356"/>
    <w:rsid w:val="00C12368"/>
    <w:rsid w:val="00C13945"/>
    <w:rsid w:val="00C14C57"/>
    <w:rsid w:val="00C162BD"/>
    <w:rsid w:val="00C21CE2"/>
    <w:rsid w:val="00C22CB8"/>
    <w:rsid w:val="00C23631"/>
    <w:rsid w:val="00C3141C"/>
    <w:rsid w:val="00C368C7"/>
    <w:rsid w:val="00C41F35"/>
    <w:rsid w:val="00C4220B"/>
    <w:rsid w:val="00C43570"/>
    <w:rsid w:val="00C455E3"/>
    <w:rsid w:val="00C46F37"/>
    <w:rsid w:val="00C47EDF"/>
    <w:rsid w:val="00C51DEB"/>
    <w:rsid w:val="00C529A3"/>
    <w:rsid w:val="00C53720"/>
    <w:rsid w:val="00C538AE"/>
    <w:rsid w:val="00C573D5"/>
    <w:rsid w:val="00C57CF3"/>
    <w:rsid w:val="00C61C1E"/>
    <w:rsid w:val="00C626EE"/>
    <w:rsid w:val="00C62C88"/>
    <w:rsid w:val="00C63546"/>
    <w:rsid w:val="00C63C12"/>
    <w:rsid w:val="00C6705F"/>
    <w:rsid w:val="00C7073B"/>
    <w:rsid w:val="00C72A75"/>
    <w:rsid w:val="00C73734"/>
    <w:rsid w:val="00C80349"/>
    <w:rsid w:val="00C80539"/>
    <w:rsid w:val="00C81039"/>
    <w:rsid w:val="00C8288E"/>
    <w:rsid w:val="00C83DE1"/>
    <w:rsid w:val="00C854A3"/>
    <w:rsid w:val="00C9242C"/>
    <w:rsid w:val="00C933A7"/>
    <w:rsid w:val="00C9475E"/>
    <w:rsid w:val="00C948BC"/>
    <w:rsid w:val="00C94A50"/>
    <w:rsid w:val="00CA0D4B"/>
    <w:rsid w:val="00CA1E3B"/>
    <w:rsid w:val="00CA23CC"/>
    <w:rsid w:val="00CA3767"/>
    <w:rsid w:val="00CA3A46"/>
    <w:rsid w:val="00CA4788"/>
    <w:rsid w:val="00CA723C"/>
    <w:rsid w:val="00CB08EC"/>
    <w:rsid w:val="00CB4FC0"/>
    <w:rsid w:val="00CC4861"/>
    <w:rsid w:val="00CC4CBB"/>
    <w:rsid w:val="00CC7B09"/>
    <w:rsid w:val="00CD0421"/>
    <w:rsid w:val="00CD70A0"/>
    <w:rsid w:val="00CE1A3D"/>
    <w:rsid w:val="00CE4B02"/>
    <w:rsid w:val="00CE6A85"/>
    <w:rsid w:val="00CE7785"/>
    <w:rsid w:val="00CE7F51"/>
    <w:rsid w:val="00CF03B6"/>
    <w:rsid w:val="00CF4071"/>
    <w:rsid w:val="00D017AD"/>
    <w:rsid w:val="00D03C40"/>
    <w:rsid w:val="00D10043"/>
    <w:rsid w:val="00D146F5"/>
    <w:rsid w:val="00D17A90"/>
    <w:rsid w:val="00D2147E"/>
    <w:rsid w:val="00D22C00"/>
    <w:rsid w:val="00D22F98"/>
    <w:rsid w:val="00D231D8"/>
    <w:rsid w:val="00D23B05"/>
    <w:rsid w:val="00D2462F"/>
    <w:rsid w:val="00D30FF1"/>
    <w:rsid w:val="00D3107F"/>
    <w:rsid w:val="00D32DC2"/>
    <w:rsid w:val="00D33C58"/>
    <w:rsid w:val="00D3528F"/>
    <w:rsid w:val="00D40BE2"/>
    <w:rsid w:val="00D41828"/>
    <w:rsid w:val="00D4503E"/>
    <w:rsid w:val="00D51D7D"/>
    <w:rsid w:val="00D5209E"/>
    <w:rsid w:val="00D522D0"/>
    <w:rsid w:val="00D5436C"/>
    <w:rsid w:val="00D549F9"/>
    <w:rsid w:val="00D557A9"/>
    <w:rsid w:val="00D5584F"/>
    <w:rsid w:val="00D65ECE"/>
    <w:rsid w:val="00D669EE"/>
    <w:rsid w:val="00D755D1"/>
    <w:rsid w:val="00D761DB"/>
    <w:rsid w:val="00D76B46"/>
    <w:rsid w:val="00D830D0"/>
    <w:rsid w:val="00D83EEE"/>
    <w:rsid w:val="00D86F2A"/>
    <w:rsid w:val="00D87DEE"/>
    <w:rsid w:val="00D91807"/>
    <w:rsid w:val="00D91931"/>
    <w:rsid w:val="00D9283A"/>
    <w:rsid w:val="00D935BC"/>
    <w:rsid w:val="00D96440"/>
    <w:rsid w:val="00DA0BFE"/>
    <w:rsid w:val="00DA2CCA"/>
    <w:rsid w:val="00DA2F19"/>
    <w:rsid w:val="00DA5582"/>
    <w:rsid w:val="00DA6652"/>
    <w:rsid w:val="00DA6D82"/>
    <w:rsid w:val="00DB2A49"/>
    <w:rsid w:val="00DB6DAB"/>
    <w:rsid w:val="00DB78EC"/>
    <w:rsid w:val="00DB7D14"/>
    <w:rsid w:val="00DC0693"/>
    <w:rsid w:val="00DC220A"/>
    <w:rsid w:val="00DC2CE5"/>
    <w:rsid w:val="00DC378D"/>
    <w:rsid w:val="00DC3877"/>
    <w:rsid w:val="00DC4790"/>
    <w:rsid w:val="00DD12B4"/>
    <w:rsid w:val="00DD1A74"/>
    <w:rsid w:val="00DD1EA9"/>
    <w:rsid w:val="00DD2163"/>
    <w:rsid w:val="00DD2ED3"/>
    <w:rsid w:val="00DD3819"/>
    <w:rsid w:val="00DD39ED"/>
    <w:rsid w:val="00DD6AD0"/>
    <w:rsid w:val="00DD6F8A"/>
    <w:rsid w:val="00DD71A2"/>
    <w:rsid w:val="00DE3042"/>
    <w:rsid w:val="00DF0644"/>
    <w:rsid w:val="00DF1158"/>
    <w:rsid w:val="00DF1B43"/>
    <w:rsid w:val="00DF2C47"/>
    <w:rsid w:val="00DF6CAB"/>
    <w:rsid w:val="00DF7CA8"/>
    <w:rsid w:val="00DF7E29"/>
    <w:rsid w:val="00E02A7A"/>
    <w:rsid w:val="00E02E08"/>
    <w:rsid w:val="00E06634"/>
    <w:rsid w:val="00E12CB4"/>
    <w:rsid w:val="00E12E19"/>
    <w:rsid w:val="00E13EDF"/>
    <w:rsid w:val="00E22512"/>
    <w:rsid w:val="00E2385D"/>
    <w:rsid w:val="00E25554"/>
    <w:rsid w:val="00E30A63"/>
    <w:rsid w:val="00E34612"/>
    <w:rsid w:val="00E34AB8"/>
    <w:rsid w:val="00E35628"/>
    <w:rsid w:val="00E407B7"/>
    <w:rsid w:val="00E41838"/>
    <w:rsid w:val="00E47689"/>
    <w:rsid w:val="00E51BCD"/>
    <w:rsid w:val="00E52146"/>
    <w:rsid w:val="00E5500A"/>
    <w:rsid w:val="00E5685E"/>
    <w:rsid w:val="00E604FB"/>
    <w:rsid w:val="00E616E0"/>
    <w:rsid w:val="00E61A26"/>
    <w:rsid w:val="00E6488B"/>
    <w:rsid w:val="00E735E9"/>
    <w:rsid w:val="00E7563B"/>
    <w:rsid w:val="00E7710B"/>
    <w:rsid w:val="00E777E2"/>
    <w:rsid w:val="00E852AE"/>
    <w:rsid w:val="00E875C0"/>
    <w:rsid w:val="00E9303F"/>
    <w:rsid w:val="00E94C1D"/>
    <w:rsid w:val="00EA180D"/>
    <w:rsid w:val="00EA1AE5"/>
    <w:rsid w:val="00EA4759"/>
    <w:rsid w:val="00EA6BC8"/>
    <w:rsid w:val="00EA7915"/>
    <w:rsid w:val="00EB2576"/>
    <w:rsid w:val="00EB263F"/>
    <w:rsid w:val="00EC2899"/>
    <w:rsid w:val="00EC2DE8"/>
    <w:rsid w:val="00EC49DF"/>
    <w:rsid w:val="00EC5AE3"/>
    <w:rsid w:val="00ED1C08"/>
    <w:rsid w:val="00ED3D47"/>
    <w:rsid w:val="00ED58AA"/>
    <w:rsid w:val="00ED5FB8"/>
    <w:rsid w:val="00ED727B"/>
    <w:rsid w:val="00EE0B2E"/>
    <w:rsid w:val="00EE13C6"/>
    <w:rsid w:val="00EE207C"/>
    <w:rsid w:val="00EE57A9"/>
    <w:rsid w:val="00EE6C68"/>
    <w:rsid w:val="00EF5754"/>
    <w:rsid w:val="00EF757D"/>
    <w:rsid w:val="00EF7958"/>
    <w:rsid w:val="00F00FDC"/>
    <w:rsid w:val="00F014F9"/>
    <w:rsid w:val="00F01707"/>
    <w:rsid w:val="00F0453B"/>
    <w:rsid w:val="00F075C8"/>
    <w:rsid w:val="00F162D7"/>
    <w:rsid w:val="00F170F4"/>
    <w:rsid w:val="00F17198"/>
    <w:rsid w:val="00F217AD"/>
    <w:rsid w:val="00F25322"/>
    <w:rsid w:val="00F3076A"/>
    <w:rsid w:val="00F3120B"/>
    <w:rsid w:val="00F336A4"/>
    <w:rsid w:val="00F33870"/>
    <w:rsid w:val="00F363AE"/>
    <w:rsid w:val="00F37EEA"/>
    <w:rsid w:val="00F40E13"/>
    <w:rsid w:val="00F416E8"/>
    <w:rsid w:val="00F428E9"/>
    <w:rsid w:val="00F42D70"/>
    <w:rsid w:val="00F44D02"/>
    <w:rsid w:val="00F46403"/>
    <w:rsid w:val="00F51418"/>
    <w:rsid w:val="00F51F7C"/>
    <w:rsid w:val="00F532ED"/>
    <w:rsid w:val="00F557AF"/>
    <w:rsid w:val="00F55B50"/>
    <w:rsid w:val="00F6275A"/>
    <w:rsid w:val="00F638BB"/>
    <w:rsid w:val="00F775FE"/>
    <w:rsid w:val="00F801A0"/>
    <w:rsid w:val="00F80867"/>
    <w:rsid w:val="00F8166C"/>
    <w:rsid w:val="00F81C30"/>
    <w:rsid w:val="00F86949"/>
    <w:rsid w:val="00F87CDC"/>
    <w:rsid w:val="00F90693"/>
    <w:rsid w:val="00F91865"/>
    <w:rsid w:val="00F94762"/>
    <w:rsid w:val="00FA38A7"/>
    <w:rsid w:val="00FB0AAC"/>
    <w:rsid w:val="00FB43CA"/>
    <w:rsid w:val="00FB5E9B"/>
    <w:rsid w:val="00FB7FD5"/>
    <w:rsid w:val="00FC0073"/>
    <w:rsid w:val="00FC3FBE"/>
    <w:rsid w:val="00FC4430"/>
    <w:rsid w:val="00FC7785"/>
    <w:rsid w:val="00FC7864"/>
    <w:rsid w:val="00FD14BD"/>
    <w:rsid w:val="00FD1791"/>
    <w:rsid w:val="00FD50F5"/>
    <w:rsid w:val="00FD7311"/>
    <w:rsid w:val="00FE0D80"/>
    <w:rsid w:val="00FE374A"/>
    <w:rsid w:val="00FF256D"/>
    <w:rsid w:val="00FF44ED"/>
    <w:rsid w:val="00FF4C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50"/>
    <w:rPr>
      <w:rFonts w:ascii="Times New Roman" w:hAnsi="Times New Roman"/>
      <w:sz w:val="24"/>
      <w:szCs w:val="24"/>
    </w:rPr>
  </w:style>
  <w:style w:type="paragraph" w:styleId="2">
    <w:name w:val="heading 2"/>
    <w:basedOn w:val="a"/>
    <w:next w:val="a"/>
    <w:link w:val="20"/>
    <w:unhideWhenUsed/>
    <w:qFormat/>
    <w:locked/>
    <w:rsid w:val="00DF1B4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736B50"/>
    <w:pPr>
      <w:keepNext/>
      <w:jc w:val="center"/>
      <w:outlineLvl w:val="2"/>
    </w:pPr>
    <w:rPr>
      <w:rFonts w:ascii="Tahoma" w:hAnsi="Tahoma"/>
      <w:b/>
      <w:szCs w:val="20"/>
    </w:rPr>
  </w:style>
  <w:style w:type="paragraph" w:styleId="4">
    <w:name w:val="heading 4"/>
    <w:basedOn w:val="a"/>
    <w:next w:val="a"/>
    <w:link w:val="40"/>
    <w:unhideWhenUsed/>
    <w:qFormat/>
    <w:locked/>
    <w:rsid w:val="00E34612"/>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736B50"/>
    <w:rPr>
      <w:rFonts w:ascii="Tahoma" w:hAnsi="Tahoma" w:cs="Times New Roman"/>
      <w:b/>
      <w:sz w:val="20"/>
      <w:szCs w:val="20"/>
      <w:lang w:eastAsia="ru-RU"/>
    </w:rPr>
  </w:style>
  <w:style w:type="character" w:styleId="a3">
    <w:name w:val="Hyperlink"/>
    <w:basedOn w:val="a0"/>
    <w:uiPriority w:val="99"/>
    <w:rsid w:val="00736B50"/>
    <w:rPr>
      <w:rFonts w:cs="Times New Roman"/>
      <w:color w:val="0000FF"/>
      <w:u w:val="single"/>
    </w:rPr>
  </w:style>
  <w:style w:type="paragraph" w:styleId="a4">
    <w:name w:val="Normal (Web)"/>
    <w:basedOn w:val="a"/>
    <w:link w:val="a5"/>
    <w:uiPriority w:val="99"/>
    <w:rsid w:val="00736B50"/>
    <w:pPr>
      <w:spacing w:before="100" w:after="100"/>
    </w:pPr>
    <w:rPr>
      <w:sz w:val="20"/>
      <w:szCs w:val="20"/>
    </w:rPr>
  </w:style>
  <w:style w:type="paragraph" w:styleId="a6">
    <w:name w:val="Title"/>
    <w:basedOn w:val="a"/>
    <w:link w:val="a7"/>
    <w:uiPriority w:val="99"/>
    <w:qFormat/>
    <w:rsid w:val="00736B50"/>
    <w:pPr>
      <w:jc w:val="center"/>
    </w:pPr>
    <w:rPr>
      <w:b/>
      <w:caps/>
      <w:sz w:val="20"/>
      <w:szCs w:val="20"/>
    </w:rPr>
  </w:style>
  <w:style w:type="character" w:customStyle="1" w:styleId="a7">
    <w:name w:val="Название Знак"/>
    <w:basedOn w:val="a0"/>
    <w:link w:val="a6"/>
    <w:uiPriority w:val="99"/>
    <w:locked/>
    <w:rsid w:val="00736B50"/>
    <w:rPr>
      <w:rFonts w:ascii="Times New Roman" w:hAnsi="Times New Roman" w:cs="Times New Roman"/>
      <w:b/>
      <w:caps/>
      <w:sz w:val="20"/>
      <w:szCs w:val="20"/>
      <w:lang w:eastAsia="ru-RU"/>
    </w:rPr>
  </w:style>
  <w:style w:type="paragraph" w:customStyle="1" w:styleId="a8">
    <w:name w:val="Обычный текст с отступом"/>
    <w:basedOn w:val="a"/>
    <w:rsid w:val="00736B50"/>
    <w:pPr>
      <w:spacing w:line="360" w:lineRule="auto"/>
      <w:ind w:firstLine="720"/>
      <w:jc w:val="both"/>
    </w:pPr>
    <w:rPr>
      <w:sz w:val="28"/>
    </w:rPr>
  </w:style>
  <w:style w:type="paragraph" w:styleId="a9">
    <w:name w:val="Body Text"/>
    <w:basedOn w:val="a"/>
    <w:link w:val="aa"/>
    <w:uiPriority w:val="99"/>
    <w:rsid w:val="00736B50"/>
    <w:pPr>
      <w:spacing w:after="120"/>
      <w:jc w:val="both"/>
    </w:pPr>
    <w:rPr>
      <w:szCs w:val="20"/>
    </w:rPr>
  </w:style>
  <w:style w:type="character" w:customStyle="1" w:styleId="aa">
    <w:name w:val="Основной текст Знак"/>
    <w:basedOn w:val="a0"/>
    <w:link w:val="a9"/>
    <w:uiPriority w:val="99"/>
    <w:locked/>
    <w:rsid w:val="00736B50"/>
    <w:rPr>
      <w:rFonts w:ascii="Times New Roman" w:hAnsi="Times New Roman" w:cs="Times New Roman"/>
      <w:sz w:val="20"/>
      <w:szCs w:val="20"/>
      <w:lang w:eastAsia="ru-RU"/>
    </w:rPr>
  </w:style>
  <w:style w:type="paragraph" w:customStyle="1" w:styleId="NoSpacing1">
    <w:name w:val="No Spacing1"/>
    <w:uiPriority w:val="99"/>
    <w:rsid w:val="00736B50"/>
    <w:rPr>
      <w:rFonts w:ascii="Times New Roman" w:hAnsi="Times New Roman"/>
      <w:sz w:val="24"/>
      <w:szCs w:val="24"/>
    </w:rPr>
  </w:style>
  <w:style w:type="character" w:customStyle="1" w:styleId="a5">
    <w:name w:val="Обычный (веб) Знак"/>
    <w:link w:val="a4"/>
    <w:uiPriority w:val="99"/>
    <w:locked/>
    <w:rsid w:val="00736B50"/>
    <w:rPr>
      <w:rFonts w:ascii="Times New Roman" w:hAnsi="Times New Roman"/>
      <w:sz w:val="20"/>
    </w:rPr>
  </w:style>
  <w:style w:type="paragraph" w:customStyle="1" w:styleId="ab">
    <w:name w:val="Таблицы (моноширинный)"/>
    <w:basedOn w:val="a"/>
    <w:next w:val="a"/>
    <w:uiPriority w:val="99"/>
    <w:rsid w:val="00736B50"/>
    <w:pPr>
      <w:widowControl w:val="0"/>
      <w:autoSpaceDE w:val="0"/>
      <w:autoSpaceDN w:val="0"/>
      <w:adjustRightInd w:val="0"/>
      <w:jc w:val="both"/>
    </w:pPr>
    <w:rPr>
      <w:rFonts w:ascii="Courier New" w:hAnsi="Courier New" w:cs="Courier New"/>
      <w:sz w:val="20"/>
      <w:szCs w:val="20"/>
    </w:rPr>
  </w:style>
  <w:style w:type="paragraph" w:styleId="ac">
    <w:name w:val="Block Text"/>
    <w:basedOn w:val="a"/>
    <w:rsid w:val="00736B50"/>
    <w:pPr>
      <w:spacing w:line="260" w:lineRule="auto"/>
      <w:ind w:left="1520" w:right="400"/>
      <w:jc w:val="both"/>
    </w:pPr>
    <w:rPr>
      <w:szCs w:val="20"/>
    </w:rPr>
  </w:style>
  <w:style w:type="character" w:customStyle="1" w:styleId="FontStyle15">
    <w:name w:val="Font Style15"/>
    <w:uiPriority w:val="99"/>
    <w:rsid w:val="00736B50"/>
    <w:rPr>
      <w:rFonts w:ascii="Times New Roman" w:hAnsi="Times New Roman"/>
      <w:sz w:val="24"/>
    </w:rPr>
  </w:style>
  <w:style w:type="character" w:styleId="ad">
    <w:name w:val="Strong"/>
    <w:basedOn w:val="a0"/>
    <w:uiPriority w:val="99"/>
    <w:qFormat/>
    <w:rsid w:val="00736B50"/>
    <w:rPr>
      <w:rFonts w:cs="Times New Roman"/>
      <w:b/>
      <w:bCs/>
    </w:rPr>
  </w:style>
  <w:style w:type="character" w:customStyle="1" w:styleId="FontStyle22">
    <w:name w:val="Font Style22"/>
    <w:basedOn w:val="a0"/>
    <w:uiPriority w:val="99"/>
    <w:rsid w:val="00736B50"/>
    <w:rPr>
      <w:rFonts w:ascii="Times New Roman" w:hAnsi="Times New Roman" w:cs="Times New Roman"/>
      <w:sz w:val="26"/>
      <w:szCs w:val="26"/>
    </w:rPr>
  </w:style>
  <w:style w:type="paragraph" w:customStyle="1" w:styleId="ae">
    <w:name w:val="Письмо"/>
    <w:basedOn w:val="a"/>
    <w:uiPriority w:val="99"/>
    <w:rsid w:val="00736B50"/>
    <w:pPr>
      <w:spacing w:before="120" w:line="360" w:lineRule="auto"/>
      <w:ind w:firstLine="720"/>
      <w:jc w:val="both"/>
    </w:pPr>
    <w:rPr>
      <w:szCs w:val="20"/>
    </w:rPr>
  </w:style>
  <w:style w:type="paragraph" w:customStyle="1" w:styleId="3---">
    <w:name w:val="3---"/>
    <w:basedOn w:val="a"/>
    <w:uiPriority w:val="99"/>
    <w:rsid w:val="00736B50"/>
    <w:pPr>
      <w:spacing w:before="120" w:after="120"/>
      <w:jc w:val="both"/>
    </w:pPr>
    <w:rPr>
      <w:szCs w:val="20"/>
    </w:rPr>
  </w:style>
  <w:style w:type="character" w:customStyle="1" w:styleId="40">
    <w:name w:val="Заголовок 4 Знак"/>
    <w:basedOn w:val="a0"/>
    <w:link w:val="4"/>
    <w:rsid w:val="00E34612"/>
    <w:rPr>
      <w:rFonts w:ascii="Calibri" w:eastAsia="Times New Roman" w:hAnsi="Calibri" w:cs="Times New Roman"/>
      <w:b/>
      <w:bCs/>
      <w:sz w:val="28"/>
      <w:szCs w:val="28"/>
    </w:rPr>
  </w:style>
  <w:style w:type="paragraph" w:customStyle="1" w:styleId="21">
    <w:name w:val="Стиль2"/>
    <w:basedOn w:val="a"/>
    <w:rsid w:val="00E34612"/>
    <w:pPr>
      <w:spacing w:before="120" w:after="120"/>
      <w:jc w:val="center"/>
    </w:pPr>
    <w:rPr>
      <w:rFonts w:ascii="Times New Roman CYR" w:eastAsia="Times New Roman" w:hAnsi="Times New Roman CYR"/>
      <w:b/>
      <w:szCs w:val="20"/>
    </w:rPr>
  </w:style>
  <w:style w:type="character" w:customStyle="1" w:styleId="20">
    <w:name w:val="Заголовок 2 Знак"/>
    <w:basedOn w:val="a0"/>
    <w:link w:val="2"/>
    <w:rsid w:val="00DF1B43"/>
    <w:rPr>
      <w:rFonts w:ascii="Cambria" w:eastAsia="Times New Roman" w:hAnsi="Cambria" w:cs="Times New Roman"/>
      <w:b/>
      <w:bCs/>
      <w:i/>
      <w:iCs/>
      <w:sz w:val="28"/>
      <w:szCs w:val="28"/>
    </w:rPr>
  </w:style>
  <w:style w:type="paragraph" w:customStyle="1" w:styleId="1">
    <w:name w:val="Без интервала1"/>
    <w:rsid w:val="00FD50F5"/>
    <w:rPr>
      <w:rFonts w:ascii="Times New Roman" w:hAnsi="Times New Roman"/>
      <w:sz w:val="24"/>
      <w:szCs w:val="24"/>
    </w:rPr>
  </w:style>
  <w:style w:type="paragraph" w:styleId="22">
    <w:name w:val="Body Text 2"/>
    <w:basedOn w:val="a"/>
    <w:link w:val="23"/>
    <w:uiPriority w:val="99"/>
    <w:semiHidden/>
    <w:unhideWhenUsed/>
    <w:rsid w:val="00FD50F5"/>
    <w:pPr>
      <w:spacing w:after="120" w:line="480" w:lineRule="auto"/>
    </w:pPr>
  </w:style>
  <w:style w:type="character" w:customStyle="1" w:styleId="23">
    <w:name w:val="Основной текст 2 Знак"/>
    <w:basedOn w:val="a0"/>
    <w:link w:val="22"/>
    <w:uiPriority w:val="99"/>
    <w:semiHidden/>
    <w:rsid w:val="00FD50F5"/>
    <w:rPr>
      <w:rFonts w:ascii="Times New Roman" w:hAnsi="Times New Roman"/>
      <w:sz w:val="24"/>
      <w:szCs w:val="24"/>
    </w:rPr>
  </w:style>
  <w:style w:type="paragraph" w:styleId="10">
    <w:name w:val="toc 1"/>
    <w:basedOn w:val="a"/>
    <w:next w:val="a"/>
    <w:autoRedefine/>
    <w:locked/>
    <w:rsid w:val="00FD50F5"/>
    <w:pPr>
      <w:spacing w:line="288" w:lineRule="auto"/>
    </w:pPr>
    <w:rPr>
      <w:iCs/>
      <w:noProof/>
    </w:rPr>
  </w:style>
  <w:style w:type="table" w:styleId="af">
    <w:name w:val="Table Grid"/>
    <w:basedOn w:val="a1"/>
    <w:uiPriority w:val="59"/>
    <w:locked/>
    <w:rsid w:val="00FD50F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uiPriority w:val="34"/>
    <w:qFormat/>
    <w:rsid w:val="00FD50F5"/>
    <w:pPr>
      <w:ind w:left="720"/>
      <w:contextualSpacing/>
    </w:pPr>
  </w:style>
</w:styles>
</file>

<file path=word/webSettings.xml><?xml version="1.0" encoding="utf-8"?>
<w:webSettings xmlns:r="http://schemas.openxmlformats.org/officeDocument/2006/relationships" xmlns:w="http://schemas.openxmlformats.org/wordprocessingml/2006/main">
  <w:divs>
    <w:div w:id="32775023">
      <w:bodyDiv w:val="1"/>
      <w:marLeft w:val="0"/>
      <w:marRight w:val="0"/>
      <w:marTop w:val="0"/>
      <w:marBottom w:val="0"/>
      <w:divBdr>
        <w:top w:val="none" w:sz="0" w:space="0" w:color="auto"/>
        <w:left w:val="none" w:sz="0" w:space="0" w:color="auto"/>
        <w:bottom w:val="none" w:sz="0" w:space="0" w:color="auto"/>
        <w:right w:val="none" w:sz="0" w:space="0" w:color="auto"/>
      </w:divBdr>
    </w:div>
    <w:div w:id="731929119">
      <w:bodyDiv w:val="1"/>
      <w:marLeft w:val="0"/>
      <w:marRight w:val="0"/>
      <w:marTop w:val="0"/>
      <w:marBottom w:val="0"/>
      <w:divBdr>
        <w:top w:val="none" w:sz="0" w:space="0" w:color="auto"/>
        <w:left w:val="none" w:sz="0" w:space="0" w:color="auto"/>
        <w:bottom w:val="none" w:sz="0" w:space="0" w:color="auto"/>
        <w:right w:val="none" w:sz="0" w:space="0" w:color="auto"/>
      </w:divBdr>
    </w:div>
    <w:div w:id="13138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ktroset-f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TotalTime>
  <Pages>7</Pages>
  <Words>1814</Words>
  <Characters>14017</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ИЗВЕЩЕНИЕ №___  от  «___» ______________20__ г</vt:lpstr>
    </vt:vector>
  </TitlesOfParts>
  <Company>DreamLair</Company>
  <LinksUpToDate>false</LinksUpToDate>
  <CharactersWithSpaces>15800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№___  от  «___» ______________20__ г</dc:title>
  <dc:subject/>
  <dc:creator>Urist</dc:creator>
  <cp:keywords/>
  <dc:description/>
  <cp:lastModifiedBy>Urist</cp:lastModifiedBy>
  <cp:revision>49</cp:revision>
  <cp:lastPrinted>2012-02-27T13:35:00Z</cp:lastPrinted>
  <dcterms:created xsi:type="dcterms:W3CDTF">2012-01-23T23:14:00Z</dcterms:created>
  <dcterms:modified xsi:type="dcterms:W3CDTF">2012-05-21T11:59:00Z</dcterms:modified>
</cp:coreProperties>
</file>